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4D" w:rsidRPr="00A120D0" w:rsidRDefault="003B174D" w:rsidP="003B174D">
      <w:pPr>
        <w:shd w:val="clear" w:color="auto" w:fill="FFFFFF"/>
        <w:spacing w:after="0" w:line="240" w:lineRule="auto"/>
        <w:ind w:left="5664" w:right="45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12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ЗАТВЕРДЖЕНО</w:t>
      </w:r>
    </w:p>
    <w:p w:rsidR="003B174D" w:rsidRPr="00A120D0" w:rsidRDefault="003B174D" w:rsidP="003B174D">
      <w:pPr>
        <w:shd w:val="clear" w:color="auto" w:fill="FFFFFF"/>
        <w:spacing w:after="0" w:line="240" w:lineRule="auto"/>
        <w:ind w:left="5664" w:right="4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наказ </w:t>
      </w:r>
      <w:proofErr w:type="spellStart"/>
      <w:r w:rsidRPr="00A12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Східного</w:t>
      </w:r>
      <w:proofErr w:type="spellEnd"/>
      <w:r w:rsidRPr="00A12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12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міжрегіонального</w:t>
      </w:r>
      <w:proofErr w:type="spellEnd"/>
    </w:p>
    <w:p w:rsidR="003B174D" w:rsidRPr="00A120D0" w:rsidRDefault="003B174D" w:rsidP="003B174D">
      <w:pPr>
        <w:shd w:val="clear" w:color="auto" w:fill="FFFFFF"/>
        <w:spacing w:after="0" w:line="240" w:lineRule="auto"/>
        <w:ind w:left="5664" w:right="45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120D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управління Державної служби України з питань праці</w:t>
      </w:r>
    </w:p>
    <w:p w:rsidR="003B174D" w:rsidRPr="00A120D0" w:rsidRDefault="003B174D" w:rsidP="003B174D">
      <w:pPr>
        <w:shd w:val="clear" w:color="auto" w:fill="FFFFFF"/>
        <w:spacing w:after="0" w:line="240" w:lineRule="auto"/>
        <w:ind w:left="5664" w:right="45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12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0D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02 вересня 2021 </w:t>
      </w:r>
      <w:r w:rsidRPr="00A12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р. № </w:t>
      </w:r>
      <w:r w:rsidRPr="00A120D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1681</w:t>
      </w:r>
    </w:p>
    <w:p w:rsidR="00B573E3" w:rsidRPr="00121031" w:rsidRDefault="00B573E3" w:rsidP="00121031">
      <w:pPr>
        <w:shd w:val="clear" w:color="auto" w:fill="FFFFFF"/>
        <w:spacing w:before="150"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0" w:name="_GoBack"/>
      <w:bookmarkEnd w:id="0"/>
    </w:p>
    <w:p w:rsidR="00E01FDE" w:rsidRPr="00121031" w:rsidRDefault="00037908" w:rsidP="00E01FD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12103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УМОВИ</w:t>
      </w:r>
      <w:r w:rsidRPr="001210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12103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проведення конкурсу</w:t>
      </w:r>
      <w:r w:rsidR="00E01FDE" w:rsidRPr="0012103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23076A" w:rsidRPr="00121031" w:rsidRDefault="00037908" w:rsidP="00E01FD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12103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 зайняття поса</w:t>
      </w:r>
      <w:r w:rsidR="00E06A1F" w:rsidRPr="0012103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ди</w:t>
      </w:r>
      <w:r w:rsidR="008012EA" w:rsidRPr="0012103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державної служби </w:t>
      </w:r>
      <w:r w:rsidR="00953FCA" w:rsidRPr="0012103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категорії «В» </w:t>
      </w:r>
      <w:r w:rsidR="0023076A" w:rsidRPr="00121031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головного державного інспектора відділу нагляду східного напрямку</w:t>
      </w:r>
    </w:p>
    <w:p w:rsidR="0023076A" w:rsidRPr="00121031" w:rsidRDefault="003638EE" w:rsidP="00E01FD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12103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управління нагляду в промисловості і на об’єктах підвищеної небезпеки</w:t>
      </w:r>
    </w:p>
    <w:p w:rsidR="00714B5E" w:rsidRPr="00121031" w:rsidRDefault="00714B5E" w:rsidP="00E01FD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12103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(з закріпленням робочого </w:t>
      </w:r>
      <w:r w:rsidR="009F446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місця</w:t>
      </w:r>
      <w:r w:rsidRPr="0012103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у місті Лисичанськ)</w:t>
      </w:r>
      <w:r w:rsidR="0023076A" w:rsidRPr="0012103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- 2</w:t>
      </w:r>
      <w:r w:rsidR="00866B9D" w:rsidRPr="0012103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посад</w:t>
      </w:r>
      <w:r w:rsidR="0023076A" w:rsidRPr="0012103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и</w:t>
      </w:r>
    </w:p>
    <w:p w:rsidR="00E01FDE" w:rsidRPr="00121031" w:rsidRDefault="00E01FDE" w:rsidP="00E01FD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1"/>
        <w:gridCol w:w="2539"/>
        <w:gridCol w:w="6524"/>
      </w:tblGrid>
      <w:tr w:rsidR="00037908" w:rsidRPr="00121031" w:rsidTr="00627BAC"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121031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37908" w:rsidRPr="00121031" w:rsidTr="00627BAC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121031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3869" w:rsidRPr="00121031" w:rsidRDefault="006A3869" w:rsidP="00121031">
            <w:pPr>
              <w:tabs>
                <w:tab w:val="left" w:pos="470"/>
              </w:tabs>
              <w:spacing w:after="60" w:line="240" w:lineRule="auto"/>
              <w:ind w:left="2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10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державної політики у сферах промислової безпеки, охорони праці, додержання законодавства про працю та гігієну праці в будівництві, на підприємствах, які експлуатують підіймальні споруди та об’єкти котлонагляду</w:t>
            </w: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A3869" w:rsidRPr="00121031" w:rsidRDefault="006A3869" w:rsidP="00121031">
            <w:pPr>
              <w:tabs>
                <w:tab w:val="left" w:pos="470"/>
              </w:tabs>
              <w:spacing w:after="60" w:line="240" w:lineRule="auto"/>
              <w:ind w:left="2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10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державного нагляду (контролю) за дотриманням законодавства з охорони праці в частині безпечного ведення робіт, промислової безпеки, безпеки робіт та законодавства про працю юридичними особами, у тому числі їх структурними та відокремленими підрозділами, які не є юридичними особами, та фізичними особами, які використовують найману працю в будівництві, на підприємствах, які експлуатують підіймальні споруди та об’єкти котлонагляду</w:t>
            </w: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A3869" w:rsidRPr="00121031" w:rsidRDefault="006A3869" w:rsidP="00121031">
            <w:pPr>
              <w:tabs>
                <w:tab w:val="left" w:pos="470"/>
              </w:tabs>
              <w:spacing w:after="60" w:line="240" w:lineRule="auto"/>
              <w:ind w:left="2" w:right="125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0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розслідування та облік аварій і нещасних випадків, які підлягають спеціальному розслідуванню, аналіз їх причин, підготовлення пропозицій щодо запобігання таким аваріям і випадкам;</w:t>
            </w:r>
          </w:p>
          <w:p w:rsidR="006A3869" w:rsidRPr="00121031" w:rsidRDefault="006A3869" w:rsidP="00121031">
            <w:pPr>
              <w:tabs>
                <w:tab w:val="left" w:pos="470"/>
              </w:tabs>
              <w:spacing w:after="60" w:line="240" w:lineRule="auto"/>
              <w:ind w:left="2" w:right="125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0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прийняті закінчених будівництвом об’єктів промислового та виробничого призначення, об’єктів, машин, механізмів, устаткування підвищеної небезпеки;</w:t>
            </w:r>
          </w:p>
          <w:p w:rsidR="006A3869" w:rsidRPr="00121031" w:rsidRDefault="006A3869" w:rsidP="00121031">
            <w:pPr>
              <w:tabs>
                <w:tab w:val="left" w:pos="470"/>
              </w:tabs>
              <w:spacing w:after="60" w:line="240" w:lineRule="auto"/>
              <w:ind w:left="2" w:right="125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0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інформаційно-роз’яснювальної роботи на піднаглядних підприємствах, в організаціях та установах;</w:t>
            </w:r>
          </w:p>
          <w:p w:rsidR="0025615A" w:rsidRPr="00121031" w:rsidRDefault="006A3869" w:rsidP="00121031">
            <w:pPr>
              <w:spacing w:after="0" w:line="240" w:lineRule="auto"/>
              <w:ind w:left="2"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1210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звітності у терміни та за формами, що встановлені, надання інформацію на запити керівництва за результатами виконаної роботи</w:t>
            </w:r>
            <w:r w:rsidR="009E3449" w:rsidRPr="001210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37908" w:rsidRPr="00121031" w:rsidTr="00627BAC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121031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1B3" w:rsidRPr="0067784D" w:rsidRDefault="007711B3" w:rsidP="007711B3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67784D">
              <w:rPr>
                <w:color w:val="000000" w:themeColor="text1"/>
                <w:lang w:val="uk-UA"/>
              </w:rPr>
              <w:t>посадовий оклад</w:t>
            </w:r>
            <w:r w:rsidR="00370A53" w:rsidRPr="0067784D">
              <w:rPr>
                <w:color w:val="000000" w:themeColor="text1"/>
                <w:lang w:val="uk-UA"/>
              </w:rPr>
              <w:t xml:space="preserve"> </w:t>
            </w:r>
            <w:r w:rsidRPr="0067784D">
              <w:rPr>
                <w:color w:val="000000" w:themeColor="text1"/>
                <w:lang w:val="uk-UA"/>
              </w:rPr>
              <w:t xml:space="preserve">– </w:t>
            </w:r>
            <w:r w:rsidR="00953FCA" w:rsidRPr="0067784D">
              <w:rPr>
                <w:color w:val="000000" w:themeColor="text1"/>
                <w:lang w:val="uk-UA"/>
              </w:rPr>
              <w:t>5500 грн.</w:t>
            </w:r>
          </w:p>
          <w:p w:rsidR="00037908" w:rsidRPr="00121031" w:rsidRDefault="00F851D2" w:rsidP="007711B3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67784D">
              <w:rPr>
                <w:color w:val="000000" w:themeColor="text1"/>
                <w:lang w:val="uk-UA"/>
              </w:rPr>
              <w:t xml:space="preserve">надбавки, доплати та премії </w:t>
            </w:r>
            <w:r w:rsidRPr="0067784D">
              <w:rPr>
                <w:color w:val="000000" w:themeColor="text1"/>
                <w:lang w:val="uk-UA" w:eastAsia="uk-UA"/>
              </w:rPr>
              <w:t>визначені статтею 52 Закону України «Про державну службу», 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</w:t>
            </w:r>
            <w:r w:rsidRPr="0067784D">
              <w:rPr>
                <w:color w:val="000000" w:themeColor="text1"/>
                <w:lang w:val="uk-UA"/>
              </w:rPr>
              <w:t xml:space="preserve"> (із змінами)</w:t>
            </w:r>
          </w:p>
        </w:tc>
      </w:tr>
      <w:tr w:rsidR="00037908" w:rsidRPr="00121031" w:rsidTr="00627BAC">
        <w:trPr>
          <w:trHeight w:val="877"/>
        </w:trPr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121031" w:rsidRDefault="00037908" w:rsidP="004E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121031" w:rsidRDefault="00F851D2" w:rsidP="004E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="00A954A3"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езстроково</w:t>
            </w:r>
          </w:p>
          <w:p w:rsidR="00121031" w:rsidRPr="00121031" w:rsidRDefault="00121031" w:rsidP="004E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250AE6" w:rsidRPr="00121031" w:rsidTr="00627BAC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0AE6" w:rsidRPr="00121031" w:rsidRDefault="00250AE6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0AE6" w:rsidRPr="00121031" w:rsidRDefault="0025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№246;</w:t>
            </w:r>
          </w:p>
          <w:p w:rsidR="00250AE6" w:rsidRPr="00121031" w:rsidRDefault="0025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 резюме за формою згідно з додатком 2</w:t>
            </w: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якому обов’язково зазначається така інформація:</w:t>
            </w:r>
          </w:p>
          <w:p w:rsidR="00250AE6" w:rsidRPr="00121031" w:rsidRDefault="0025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ім’я, по батькові кандидата;</w:t>
            </w:r>
          </w:p>
          <w:p w:rsidR="00250AE6" w:rsidRPr="00121031" w:rsidRDefault="0025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та підтверджує громадянство України;</w:t>
            </w:r>
          </w:p>
          <w:p w:rsidR="00250AE6" w:rsidRPr="00121031" w:rsidRDefault="0025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наявності відповідного ступеня вищої освіти;</w:t>
            </w:r>
          </w:p>
          <w:p w:rsidR="00250AE6" w:rsidRPr="00121031" w:rsidRDefault="0025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250AE6" w:rsidRPr="00121031" w:rsidRDefault="0025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  <w:p w:rsidR="00250AE6" w:rsidRPr="00121031" w:rsidRDefault="00250AE6">
            <w:pPr>
              <w:pStyle w:val="rvps2"/>
              <w:shd w:val="clear" w:color="auto" w:fill="FFFFFF"/>
              <w:spacing w:before="0" w:beforeAutospacing="0" w:after="0" w:afterAutospacing="0" w:line="254" w:lineRule="auto"/>
              <w:jc w:val="both"/>
              <w:rPr>
                <w:lang w:val="uk-UA" w:eastAsia="en-US"/>
              </w:rPr>
            </w:pPr>
            <w:r w:rsidRPr="00121031">
              <w:rPr>
                <w:lang w:val="uk-UA" w:eastAsia="en-US"/>
              </w:rPr>
              <w:t>Подача додатків не є обов’язковою.</w:t>
            </w:r>
          </w:p>
          <w:p w:rsidR="00250AE6" w:rsidRPr="00121031" w:rsidRDefault="00250AE6">
            <w:pPr>
              <w:pStyle w:val="rvps2"/>
              <w:shd w:val="clear" w:color="auto" w:fill="FFFFFF"/>
              <w:spacing w:before="0" w:beforeAutospacing="0" w:after="0" w:afterAutospacing="0" w:line="254" w:lineRule="auto"/>
              <w:jc w:val="both"/>
              <w:rPr>
                <w:lang w:val="uk-UA" w:eastAsia="en-US"/>
              </w:rPr>
            </w:pPr>
            <w:r w:rsidRPr="00121031">
              <w:rPr>
                <w:lang w:val="uk-UA" w:eastAsia="en-US"/>
              </w:rPr>
              <w:t>3</w:t>
            </w:r>
            <w:r w:rsidRPr="00121031">
              <w:rPr>
                <w:rStyle w:val="rvts37"/>
                <w:b/>
                <w:bCs/>
                <w:sz w:val="2"/>
                <w:szCs w:val="2"/>
                <w:vertAlign w:val="superscript"/>
                <w:lang w:val="uk-UA" w:eastAsia="en-US"/>
              </w:rPr>
              <w:t>-</w:t>
            </w:r>
            <w:r w:rsidRPr="00121031">
              <w:rPr>
                <w:rStyle w:val="rvts37"/>
                <w:b/>
                <w:bCs/>
                <w:sz w:val="16"/>
                <w:szCs w:val="16"/>
                <w:vertAlign w:val="superscript"/>
                <w:lang w:val="uk-UA" w:eastAsia="en-US"/>
              </w:rPr>
              <w:t>1</w:t>
            </w:r>
            <w:r w:rsidRPr="00121031">
              <w:rPr>
                <w:lang w:val="uk-UA" w:eastAsia="en-US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250AE6" w:rsidRPr="00121031" w:rsidRDefault="00250AE6">
            <w:pPr>
              <w:pStyle w:val="rvps2"/>
              <w:shd w:val="clear" w:color="auto" w:fill="FFFFFF"/>
              <w:spacing w:before="0" w:beforeAutospacing="0" w:after="0" w:afterAutospacing="0" w:line="254" w:lineRule="auto"/>
              <w:jc w:val="both"/>
              <w:rPr>
                <w:lang w:val="uk-UA" w:eastAsia="en-US"/>
              </w:rPr>
            </w:pPr>
          </w:p>
          <w:p w:rsidR="00250AE6" w:rsidRPr="00FC397F" w:rsidRDefault="00F851D2" w:rsidP="0012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39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приймається до 15 год. 45 хв. 17 вересня 2021 року</w:t>
            </w:r>
            <w:bookmarkStart w:id="2" w:name="n1176"/>
            <w:bookmarkStart w:id="3" w:name="n1177"/>
            <w:bookmarkStart w:id="4" w:name="n1630"/>
            <w:bookmarkEnd w:id="2"/>
            <w:bookmarkEnd w:id="3"/>
            <w:bookmarkEnd w:id="4"/>
          </w:p>
        </w:tc>
      </w:tr>
      <w:tr w:rsidR="00250AE6" w:rsidRPr="00121031" w:rsidTr="00627BAC">
        <w:trPr>
          <w:trHeight w:val="856"/>
        </w:trPr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0AE6" w:rsidRPr="00121031" w:rsidRDefault="00250AE6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0AE6" w:rsidRPr="00121031" w:rsidRDefault="0025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47C46" w:rsidRPr="00121031" w:rsidTr="00627BAC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7C46" w:rsidRPr="00FC397F" w:rsidRDefault="00E47C46" w:rsidP="0054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39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і час початку проведення тестування кандидатів.</w:t>
            </w:r>
          </w:p>
          <w:p w:rsidR="00E47C46" w:rsidRPr="00FC397F" w:rsidRDefault="00E47C46" w:rsidP="0054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39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Місце або спосіб проведення тестування. </w:t>
            </w:r>
          </w:p>
          <w:p w:rsidR="00E47C46" w:rsidRPr="00FC397F" w:rsidRDefault="00E47C46" w:rsidP="005416A3">
            <w:pPr>
              <w:spacing w:after="0" w:line="240" w:lineRule="auto"/>
              <w:rPr>
                <w:shd w:val="clear" w:color="auto" w:fill="FFFFFF"/>
                <w:lang w:val="uk-UA"/>
              </w:rPr>
            </w:pPr>
            <w:r w:rsidRPr="00FC39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  <w:r w:rsidRPr="00FC397F">
              <w:rPr>
                <w:shd w:val="clear" w:color="auto" w:fill="FFFFFF"/>
                <w:lang w:val="uk-UA"/>
              </w:rPr>
              <w:t xml:space="preserve"> </w:t>
            </w:r>
          </w:p>
          <w:p w:rsidR="00E47C46" w:rsidRPr="00FC397F" w:rsidRDefault="00E47C46" w:rsidP="0054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3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</w:t>
            </w:r>
            <w:r w:rsidRPr="00FC3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дистанційно)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7C46" w:rsidRPr="00FC397F" w:rsidRDefault="00E47C46" w:rsidP="0054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47C46" w:rsidRPr="00FC397F" w:rsidRDefault="00E47C46" w:rsidP="0054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39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 вересня 2021 року 10 год. 00 хв.</w:t>
            </w:r>
          </w:p>
          <w:p w:rsidR="00E47C46" w:rsidRPr="00FC397F" w:rsidRDefault="00E47C46" w:rsidP="00541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7C46" w:rsidRPr="00FC397F" w:rsidRDefault="00E47C46" w:rsidP="00541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39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Луганська область, м. Лисичанськ, вул. Малиновського, 1А (проведення тестування за фізичної присутності кандидата)</w:t>
            </w:r>
          </w:p>
          <w:p w:rsidR="00E47C46" w:rsidRPr="00FC397F" w:rsidRDefault="00E47C46" w:rsidP="005416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39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Луганська область, м. Лисичанськ, вул. Малиновського, 1А (проведення співбесіди за фізичної присутності кандидата)</w:t>
            </w:r>
          </w:p>
          <w:p w:rsidR="00E47C46" w:rsidRPr="00FC397F" w:rsidRDefault="00E47C46" w:rsidP="005416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7C46" w:rsidRPr="00FC397F" w:rsidRDefault="00E47C46" w:rsidP="005416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39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Луганська область, м. Лисичанськ, вул. Малиновського, 1А (проведення співбесіди за фізичної присутності кандидата)</w:t>
            </w:r>
          </w:p>
        </w:tc>
      </w:tr>
      <w:tr w:rsidR="00037908" w:rsidRPr="00121031" w:rsidTr="00627BAC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121031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4C43" w:rsidRPr="00121031" w:rsidRDefault="003B2726" w:rsidP="00EF46A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Пасічник Ірина Вікторівна, 0997448741</w:t>
            </w:r>
            <w:r w:rsidR="0014183F"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037908" w:rsidRPr="00121031" w:rsidRDefault="00344C43" w:rsidP="00EF46A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Горячева Марія Сергіївна 0501824433,</w:t>
            </w:r>
            <w:r w:rsidR="0014183F"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09dn.smudsp@ukr.net</w:t>
            </w:r>
          </w:p>
          <w:p w:rsidR="0014183F" w:rsidRPr="00121031" w:rsidRDefault="0014183F" w:rsidP="001418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37908" w:rsidRPr="00121031" w:rsidTr="00627BAC">
        <w:trPr>
          <w:trHeight w:val="442"/>
        </w:trPr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121031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037908" w:rsidRPr="00121031" w:rsidTr="00627BAC">
        <w:trPr>
          <w:trHeight w:val="412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121031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121031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121031" w:rsidRDefault="005C713B" w:rsidP="00781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 освіта, за освітнім ступенем не нижче молодшого бакалавра та/або бакалавра.</w:t>
            </w:r>
          </w:p>
        </w:tc>
      </w:tr>
      <w:tr w:rsidR="00037908" w:rsidRPr="00121031" w:rsidTr="00627BAC">
        <w:trPr>
          <w:trHeight w:val="252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121031" w:rsidRDefault="00037908" w:rsidP="004E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121031" w:rsidRDefault="00037908" w:rsidP="004E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121031" w:rsidRDefault="00953FCA" w:rsidP="004E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потребує.</w:t>
            </w:r>
          </w:p>
        </w:tc>
      </w:tr>
      <w:tr w:rsidR="00037908" w:rsidRPr="00121031" w:rsidTr="00627BAC">
        <w:trPr>
          <w:trHeight w:val="516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121031" w:rsidRDefault="00037908" w:rsidP="004E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121031" w:rsidRDefault="00037908" w:rsidP="004E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121031" w:rsidRDefault="004A7AE2" w:rsidP="004E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037908" w:rsidRPr="00121031" w:rsidTr="00627BAC">
        <w:trPr>
          <w:trHeight w:val="385"/>
        </w:trPr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121031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37908" w:rsidRPr="00121031" w:rsidTr="00627BAC">
        <w:trPr>
          <w:trHeight w:val="379"/>
        </w:trPr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121031" w:rsidRDefault="00037908" w:rsidP="004E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121031" w:rsidRDefault="00037908" w:rsidP="004E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121031" w:rsidRPr="00121031" w:rsidTr="00627BAC"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31" w:rsidRPr="00121031" w:rsidRDefault="00121031" w:rsidP="003638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31" w:rsidRPr="00121031" w:rsidRDefault="00121031" w:rsidP="00CE118C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Досягнення результатів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1031" w:rsidRPr="00121031" w:rsidRDefault="00121031" w:rsidP="00CE118C">
            <w:pPr>
              <w:tabs>
                <w:tab w:val="left" w:pos="414"/>
              </w:tabs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-здатність до чіткого бачення результату діяльності;</w:t>
            </w:r>
          </w:p>
          <w:p w:rsidR="00121031" w:rsidRPr="00121031" w:rsidRDefault="00121031" w:rsidP="00CE118C">
            <w:pPr>
              <w:tabs>
                <w:tab w:val="left" w:pos="414"/>
              </w:tabs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досягнення результату діяльності;</w:t>
            </w:r>
          </w:p>
          <w:p w:rsidR="00121031" w:rsidRPr="00121031" w:rsidRDefault="00121031" w:rsidP="00CE118C">
            <w:pPr>
              <w:tabs>
                <w:tab w:val="left" w:pos="414"/>
              </w:tabs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вміння запобігати та ефективно долати перешкоди</w:t>
            </w:r>
          </w:p>
        </w:tc>
      </w:tr>
      <w:tr w:rsidR="00121031" w:rsidRPr="00121031" w:rsidTr="00627BAC">
        <w:trPr>
          <w:trHeight w:val="535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21031" w:rsidRPr="00121031" w:rsidRDefault="00121031" w:rsidP="003638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21031" w:rsidRPr="00121031" w:rsidRDefault="00121031" w:rsidP="00CE118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21031" w:rsidRPr="00121031" w:rsidRDefault="00121031" w:rsidP="00CE118C">
            <w:pPr>
              <w:tabs>
                <w:tab w:val="left" w:pos="612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</w:t>
            </w:r>
          </w:p>
        </w:tc>
      </w:tr>
      <w:tr w:rsidR="00121031" w:rsidRPr="00121031" w:rsidTr="00627BAC">
        <w:trPr>
          <w:trHeight w:val="316"/>
        </w:trPr>
        <w:tc>
          <w:tcPr>
            <w:tcW w:w="5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1031" w:rsidRPr="00121031" w:rsidRDefault="00121031" w:rsidP="003638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1031" w:rsidRPr="00121031" w:rsidRDefault="00121031" w:rsidP="00CE118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Цифрова грамотність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1031" w:rsidRPr="00121031" w:rsidRDefault="00121031" w:rsidP="00CE118C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 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121031" w:rsidRPr="00121031" w:rsidRDefault="00121031" w:rsidP="00CE118C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noBreakHyphen/>
              <w:t> 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121031" w:rsidRPr="00121031" w:rsidRDefault="00121031" w:rsidP="00CE118C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 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121031" w:rsidRPr="00121031" w:rsidRDefault="00121031" w:rsidP="00CE118C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5" w:name="_heading=h.30j0zll" w:colFirst="0" w:colLast="0"/>
            <w:bookmarkEnd w:id="5"/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 здатність уникати небезпек в цифровому середовищі, захищати особисті та конфіденційні дані;</w:t>
            </w:r>
          </w:p>
          <w:p w:rsidR="00121031" w:rsidRPr="00121031" w:rsidRDefault="00121031" w:rsidP="00CE118C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 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</w:t>
            </w:r>
          </w:p>
          <w:p w:rsidR="00121031" w:rsidRPr="00121031" w:rsidRDefault="00121031" w:rsidP="00CE118C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 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121031" w:rsidRPr="00121031" w:rsidRDefault="00121031" w:rsidP="00CE118C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 здатність використовувати відкриті цифрові ресурси для власного професійного розвитку</w:t>
            </w:r>
          </w:p>
        </w:tc>
      </w:tr>
      <w:tr w:rsidR="00037908" w:rsidRPr="00121031" w:rsidTr="00627BAC"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121031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037908" w:rsidRPr="00121031" w:rsidTr="00627BAC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121031" w:rsidRDefault="00037908" w:rsidP="004E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121031" w:rsidRDefault="00037908" w:rsidP="004E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584047" w:rsidRPr="00121031" w:rsidTr="00627BAC">
        <w:trPr>
          <w:trHeight w:val="1035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84047" w:rsidRPr="00121031" w:rsidRDefault="00584047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84047" w:rsidRPr="00121031" w:rsidRDefault="00584047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84047" w:rsidRPr="00121031" w:rsidRDefault="00584047" w:rsidP="00FD6510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Знання:</w:t>
            </w: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4" w:tgtFrame="_blank" w:history="1">
              <w:r w:rsidRPr="001210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Конституції України</w:t>
              </w:r>
            </w:hyperlink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5" w:tgtFrame="_blank" w:history="1">
              <w:r w:rsidRPr="0012103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>Закону України</w:t>
              </w:r>
            </w:hyperlink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державну службу”;</w:t>
            </w: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6" w:tgtFrame="_blank" w:history="1">
              <w:r w:rsidRPr="0012103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>Закону України</w:t>
              </w:r>
            </w:hyperlink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запобігання корупції”.</w:t>
            </w:r>
          </w:p>
        </w:tc>
      </w:tr>
      <w:tr w:rsidR="000D0D8E" w:rsidRPr="00FC397F" w:rsidTr="00121031">
        <w:trPr>
          <w:trHeight w:val="1266"/>
        </w:trPr>
        <w:tc>
          <w:tcPr>
            <w:tcW w:w="5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D8E" w:rsidRPr="00121031" w:rsidRDefault="000D0D8E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D8E" w:rsidRPr="00121031" w:rsidRDefault="000D0D8E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 у сфері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D8E" w:rsidRPr="00121031" w:rsidRDefault="000D0D8E" w:rsidP="00FD6510">
            <w:pPr>
              <w:tabs>
                <w:tab w:val="left" w:pos="522"/>
              </w:tabs>
              <w:spacing w:after="20" w:line="240" w:lineRule="auto"/>
              <w:ind w:left="144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Знання:</w:t>
            </w:r>
          </w:p>
          <w:p w:rsidR="000D0D8E" w:rsidRPr="00121031" w:rsidRDefault="000D0D8E" w:rsidP="00FD6510">
            <w:pPr>
              <w:tabs>
                <w:tab w:val="left" w:pos="412"/>
              </w:tabs>
              <w:spacing w:after="20" w:line="240" w:lineRule="auto"/>
              <w:ind w:left="144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 України «Про охорону праці»;</w:t>
            </w:r>
          </w:p>
          <w:p w:rsidR="000D0D8E" w:rsidRPr="00121031" w:rsidRDefault="000D0D8E" w:rsidP="00FD6510">
            <w:pPr>
              <w:tabs>
                <w:tab w:val="left" w:pos="412"/>
              </w:tabs>
              <w:spacing w:after="20" w:line="240" w:lineRule="auto"/>
              <w:ind w:left="144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 України «Про основні засади державного нагляду (контролю) у сфері господарської діяльності»;</w:t>
            </w:r>
          </w:p>
          <w:p w:rsidR="000D0D8E" w:rsidRPr="00121031" w:rsidRDefault="000D0D8E" w:rsidP="00FD6510">
            <w:pPr>
              <w:tabs>
                <w:tab w:val="left" w:pos="412"/>
              </w:tabs>
              <w:spacing w:after="20" w:line="240" w:lineRule="auto"/>
              <w:ind w:left="144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Кодекс законів про працю України;</w:t>
            </w:r>
          </w:p>
          <w:p w:rsidR="000D0D8E" w:rsidRPr="00121031" w:rsidRDefault="000D0D8E" w:rsidP="00FD6510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 України «Про звернення громадян»</w:t>
            </w:r>
          </w:p>
          <w:p w:rsidR="000D0D8E" w:rsidRPr="00121031" w:rsidRDefault="000D0D8E" w:rsidP="00FD6510">
            <w:pPr>
              <w:tabs>
                <w:tab w:val="left" w:pos="522"/>
              </w:tabs>
              <w:spacing w:after="20" w:line="240" w:lineRule="auto"/>
              <w:ind w:left="144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НПАОП 45.2-7.02-12 Система стандартів безпеки праці</w:t>
            </w:r>
          </w:p>
          <w:p w:rsidR="000D0D8E" w:rsidRPr="00121031" w:rsidRDefault="000D0D8E" w:rsidP="00FD6510">
            <w:pPr>
              <w:tabs>
                <w:tab w:val="left" w:pos="522"/>
              </w:tabs>
              <w:spacing w:after="20" w:line="240" w:lineRule="auto"/>
              <w:ind w:left="144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Охорона праці і промислова безпека у будівництві;</w:t>
            </w:r>
          </w:p>
          <w:p w:rsidR="000D0D8E" w:rsidRPr="00121031" w:rsidRDefault="000D0D8E" w:rsidP="00FD6510">
            <w:pPr>
              <w:tabs>
                <w:tab w:val="left" w:pos="522"/>
              </w:tabs>
              <w:spacing w:after="20" w:line="240" w:lineRule="auto"/>
              <w:ind w:left="144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НПАОП 45.2-7.03-17 Мінімальні вимоги з охорони праці на тимчасових або мобільних будівельних майданчиках;</w:t>
            </w:r>
          </w:p>
          <w:p w:rsidR="000D0D8E" w:rsidRPr="00121031" w:rsidRDefault="000D0D8E" w:rsidP="00FD6510">
            <w:pPr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НПАОП 0.00-1.80-18 Правила охорони праці під час експлуатації вантажопідіймальних кранів, підіймальних пристроїв і відповідного обладнання; </w:t>
            </w:r>
          </w:p>
          <w:p w:rsidR="000D0D8E" w:rsidRPr="00121031" w:rsidRDefault="000D0D8E" w:rsidP="00FD6510">
            <w:pPr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НПАОП 0.00-1.15-07 Правила охорони праці під час виконання робіт на висоті;</w:t>
            </w:r>
          </w:p>
          <w:p w:rsidR="000D0D8E" w:rsidRPr="00121031" w:rsidRDefault="000D0D8E" w:rsidP="00FD6510">
            <w:pPr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НПАОП 0.00-1.81-18 Правила охорони праці під час експлуатації обладнання, що працює під тиском;</w:t>
            </w:r>
          </w:p>
          <w:p w:rsidR="000D0D8E" w:rsidRPr="00121031" w:rsidRDefault="000D0D8E" w:rsidP="00FD6510">
            <w:pPr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10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НПАОП 0.00-1.02-08 Правила будови і безпечної експлуатації ліфтів.</w:t>
            </w:r>
          </w:p>
        </w:tc>
      </w:tr>
    </w:tbl>
    <w:p w:rsidR="005D6470" w:rsidRPr="00121031" w:rsidRDefault="00FC397F">
      <w:pPr>
        <w:rPr>
          <w:lang w:val="uk-UA"/>
        </w:rPr>
      </w:pPr>
    </w:p>
    <w:sectPr w:rsidR="005D6470" w:rsidRPr="00121031" w:rsidSect="000379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A62"/>
    <w:rsid w:val="00037908"/>
    <w:rsid w:val="00060AB7"/>
    <w:rsid w:val="000D0D8E"/>
    <w:rsid w:val="00117B0C"/>
    <w:rsid w:val="00121031"/>
    <w:rsid w:val="0014183F"/>
    <w:rsid w:val="001753A7"/>
    <w:rsid w:val="001A3E34"/>
    <w:rsid w:val="0023076A"/>
    <w:rsid w:val="00250AE6"/>
    <w:rsid w:val="0025615A"/>
    <w:rsid w:val="00281AEE"/>
    <w:rsid w:val="002A46DB"/>
    <w:rsid w:val="00336429"/>
    <w:rsid w:val="00341D9F"/>
    <w:rsid w:val="00344C43"/>
    <w:rsid w:val="00360906"/>
    <w:rsid w:val="003638EE"/>
    <w:rsid w:val="00370A53"/>
    <w:rsid w:val="003A4C27"/>
    <w:rsid w:val="003B174D"/>
    <w:rsid w:val="003B2726"/>
    <w:rsid w:val="004630CD"/>
    <w:rsid w:val="00477776"/>
    <w:rsid w:val="0048090E"/>
    <w:rsid w:val="004A7AE2"/>
    <w:rsid w:val="004E4874"/>
    <w:rsid w:val="004F729F"/>
    <w:rsid w:val="00514C76"/>
    <w:rsid w:val="00522B21"/>
    <w:rsid w:val="00565BD0"/>
    <w:rsid w:val="00584047"/>
    <w:rsid w:val="005A52CA"/>
    <w:rsid w:val="005C713B"/>
    <w:rsid w:val="00605A15"/>
    <w:rsid w:val="00613039"/>
    <w:rsid w:val="00627BAC"/>
    <w:rsid w:val="006505AE"/>
    <w:rsid w:val="0067784D"/>
    <w:rsid w:val="006A3869"/>
    <w:rsid w:val="006D2B01"/>
    <w:rsid w:val="00700AEE"/>
    <w:rsid w:val="00714B5E"/>
    <w:rsid w:val="007168A5"/>
    <w:rsid w:val="007711B3"/>
    <w:rsid w:val="00781D36"/>
    <w:rsid w:val="007A3B3A"/>
    <w:rsid w:val="008012EA"/>
    <w:rsid w:val="00866B9D"/>
    <w:rsid w:val="00885163"/>
    <w:rsid w:val="008F4447"/>
    <w:rsid w:val="00933D65"/>
    <w:rsid w:val="00953FCA"/>
    <w:rsid w:val="00977A62"/>
    <w:rsid w:val="00991F1F"/>
    <w:rsid w:val="009E3449"/>
    <w:rsid w:val="009F4463"/>
    <w:rsid w:val="00A8731A"/>
    <w:rsid w:val="00A954A3"/>
    <w:rsid w:val="00AB774C"/>
    <w:rsid w:val="00AD4CB8"/>
    <w:rsid w:val="00B573E3"/>
    <w:rsid w:val="00BA3B99"/>
    <w:rsid w:val="00BE554E"/>
    <w:rsid w:val="00C53426"/>
    <w:rsid w:val="00CA64CE"/>
    <w:rsid w:val="00CC315F"/>
    <w:rsid w:val="00CE6D4E"/>
    <w:rsid w:val="00CE7B10"/>
    <w:rsid w:val="00E01FDE"/>
    <w:rsid w:val="00E06A1F"/>
    <w:rsid w:val="00E3230B"/>
    <w:rsid w:val="00E47C46"/>
    <w:rsid w:val="00E9734B"/>
    <w:rsid w:val="00EF46A2"/>
    <w:rsid w:val="00F139F0"/>
    <w:rsid w:val="00F24C7A"/>
    <w:rsid w:val="00F77DA6"/>
    <w:rsid w:val="00F851D2"/>
    <w:rsid w:val="00FB1BF9"/>
    <w:rsid w:val="00FC397F"/>
    <w:rsid w:val="00FD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7908"/>
  </w:style>
  <w:style w:type="paragraph" w:customStyle="1" w:styleId="rvps17">
    <w:name w:val="rvps17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37908"/>
  </w:style>
  <w:style w:type="character" w:customStyle="1" w:styleId="rvts64">
    <w:name w:val="rvts64"/>
    <w:basedOn w:val="a0"/>
    <w:rsid w:val="00037908"/>
  </w:style>
  <w:style w:type="paragraph" w:customStyle="1" w:styleId="rvps7">
    <w:name w:val="rvps7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37908"/>
  </w:style>
  <w:style w:type="paragraph" w:customStyle="1" w:styleId="rvps6">
    <w:name w:val="rvps6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37908"/>
    <w:rPr>
      <w:i/>
      <w:iCs/>
    </w:rPr>
  </w:style>
  <w:style w:type="paragraph" w:customStyle="1" w:styleId="rvps18">
    <w:name w:val="rvps18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79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7908"/>
    <w:rPr>
      <w:color w:val="800080"/>
      <w:u w:val="single"/>
    </w:rPr>
  </w:style>
  <w:style w:type="paragraph" w:customStyle="1" w:styleId="rvps2">
    <w:name w:val="rvps2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037908"/>
  </w:style>
  <w:style w:type="paragraph" w:customStyle="1" w:styleId="rvps4">
    <w:name w:val="rvps4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037908"/>
  </w:style>
  <w:style w:type="paragraph" w:customStyle="1" w:styleId="rvps15">
    <w:name w:val="rvps15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37908"/>
  </w:style>
  <w:style w:type="character" w:customStyle="1" w:styleId="rvts15">
    <w:name w:val="rvts15"/>
    <w:basedOn w:val="a0"/>
    <w:rsid w:val="00037908"/>
  </w:style>
  <w:style w:type="character" w:customStyle="1" w:styleId="rvts37">
    <w:name w:val="rvts37"/>
    <w:basedOn w:val="a0"/>
    <w:rsid w:val="00037908"/>
  </w:style>
  <w:style w:type="character" w:customStyle="1" w:styleId="rvts11">
    <w:name w:val="rvts11"/>
    <w:basedOn w:val="a0"/>
    <w:rsid w:val="00037908"/>
  </w:style>
  <w:style w:type="paragraph" w:styleId="a7">
    <w:name w:val="Balloon Text"/>
    <w:basedOn w:val="a"/>
    <w:link w:val="a8"/>
    <w:uiPriority w:val="99"/>
    <w:semiHidden/>
    <w:unhideWhenUsed/>
    <w:rsid w:val="00781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1D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700-18" TargetMode="Externa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hyperlink" Target="https://zakon.rada.gov.ua/laws/show/254%D0%BA/96-%D0%B2%D1%80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WORK</cp:lastModifiedBy>
  <cp:revision>35</cp:revision>
  <cp:lastPrinted>2021-04-01T05:24:00Z</cp:lastPrinted>
  <dcterms:created xsi:type="dcterms:W3CDTF">2021-04-09T08:40:00Z</dcterms:created>
  <dcterms:modified xsi:type="dcterms:W3CDTF">2021-09-02T08:56:00Z</dcterms:modified>
</cp:coreProperties>
</file>