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E" w:rsidRDefault="00BA11CE" w:rsidP="00BA11CE">
      <w:pPr>
        <w:pStyle w:val="rvps6"/>
        <w:tabs>
          <w:tab w:val="left" w:pos="5670"/>
        </w:tabs>
        <w:spacing w:before="0" w:beforeAutospacing="0" w:after="0" w:afterAutospacing="0"/>
        <w:ind w:left="1416" w:right="-141" w:firstLine="4254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ЗАТВЕРДЖЕНО</w:t>
      </w:r>
    </w:p>
    <w:p w:rsidR="00BA11CE" w:rsidRDefault="00BA11CE" w:rsidP="00BA11CE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</w:p>
    <w:p w:rsidR="00BA11CE" w:rsidRDefault="00BA11CE" w:rsidP="00BA11CE">
      <w:pPr>
        <w:pStyle w:val="rvps6"/>
        <w:tabs>
          <w:tab w:val="left" w:pos="5670"/>
        </w:tabs>
        <w:spacing w:before="0" w:beforeAutospacing="0" w:after="0" w:afterAutospacing="0"/>
        <w:ind w:left="5670" w:right="-141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 Східного міжрегіонального управління Державної служби України з питань праці</w:t>
      </w:r>
    </w:p>
    <w:p w:rsidR="00BA11CE" w:rsidRPr="002C1EC5" w:rsidRDefault="002C1EC5" w:rsidP="00BA11CE">
      <w:pPr>
        <w:shd w:val="clear" w:color="auto" w:fill="FFFFFF"/>
        <w:spacing w:after="0" w:line="240" w:lineRule="auto"/>
        <w:ind w:left="5387" w:right="450"/>
        <w:rPr>
          <w:bCs/>
          <w:color w:val="333333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25.11.2021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2384</w:t>
      </w:r>
      <w:bookmarkStart w:id="0" w:name="_GoBack"/>
      <w:bookmarkEnd w:id="0"/>
    </w:p>
    <w:p w:rsidR="00AC760C" w:rsidRPr="00D244D3" w:rsidRDefault="00AC760C" w:rsidP="00D244D3">
      <w:pPr>
        <w:shd w:val="clear" w:color="auto" w:fill="FFFFFF"/>
        <w:spacing w:after="0" w:line="240" w:lineRule="auto"/>
        <w:ind w:left="5387" w:right="450"/>
        <w:rPr>
          <w:rFonts w:ascii="Times New Roman" w:hAnsi="Times New Roman"/>
          <w:bCs/>
          <w:color w:val="333333"/>
          <w:sz w:val="28"/>
          <w:szCs w:val="28"/>
          <w:u w:val="single"/>
          <w:lang w:val="uk-UA" w:eastAsia="ru-RU"/>
        </w:rPr>
      </w:pPr>
    </w:p>
    <w:p w:rsidR="00AC760C" w:rsidRPr="00843D8C" w:rsidRDefault="00AC760C" w:rsidP="00D244D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C760C" w:rsidRPr="008012EA" w:rsidRDefault="00AC760C" w:rsidP="00D244D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43D8C">
        <w:rPr>
          <w:rFonts w:ascii="Times New Roman" w:hAnsi="Times New Roman"/>
          <w:bCs/>
          <w:sz w:val="28"/>
          <w:szCs w:val="28"/>
          <w:lang w:val="uk-UA" w:eastAsia="ru-RU"/>
        </w:rPr>
        <w:t>УМОВИ</w:t>
      </w:r>
      <w:r w:rsidRPr="00843D8C">
        <w:rPr>
          <w:rFonts w:ascii="Times New Roman" w:hAnsi="Times New Roman"/>
          <w:sz w:val="24"/>
          <w:szCs w:val="24"/>
          <w:lang w:val="uk-UA" w:eastAsia="ru-RU"/>
        </w:rPr>
        <w:br/>
      </w: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проведення конкурсу</w:t>
      </w:r>
    </w:p>
    <w:p w:rsidR="00AC760C" w:rsidRDefault="00AC760C" w:rsidP="009011A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зайняття посади державної служби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категорії «В» </w:t>
      </w:r>
      <w:r w:rsidR="00BA11CE">
        <w:rPr>
          <w:rFonts w:ascii="Times New Roman" w:hAnsi="Times New Roman"/>
          <w:bCs/>
          <w:sz w:val="28"/>
          <w:szCs w:val="28"/>
          <w:lang w:val="uk-UA" w:eastAsia="ru-RU"/>
        </w:rPr>
        <w:br/>
      </w:r>
      <w:r w:rsidRPr="002C1941">
        <w:rPr>
          <w:rFonts w:ascii="Times New Roman" w:hAnsi="Times New Roman"/>
          <w:bCs/>
          <w:sz w:val="28"/>
          <w:szCs w:val="28"/>
          <w:lang w:val="uk-UA" w:eastAsia="ru-RU"/>
        </w:rPr>
        <w:t>головного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державного інспектора відділу розслідування, аналізу та обліку аварій і виробничого травматизму </w:t>
      </w: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(з закріпленням р</w:t>
      </w:r>
      <w:r w:rsidR="00BA11CE">
        <w:rPr>
          <w:rFonts w:ascii="Times New Roman" w:hAnsi="Times New Roman"/>
          <w:bCs/>
          <w:sz w:val="28"/>
          <w:szCs w:val="28"/>
          <w:lang w:val="uk-UA" w:eastAsia="ru-RU"/>
        </w:rPr>
        <w:t>обочого місця</w:t>
      </w:r>
      <w:r w:rsidR="00A7046C">
        <w:rPr>
          <w:rFonts w:ascii="Times New Roman" w:hAnsi="Times New Roman"/>
          <w:bCs/>
          <w:sz w:val="28"/>
          <w:szCs w:val="28"/>
          <w:lang w:val="uk-UA" w:eastAsia="ru-RU"/>
        </w:rPr>
        <w:t xml:space="preserve"> у місті Покровськ</w:t>
      </w:r>
      <w:r w:rsidRPr="008012EA">
        <w:rPr>
          <w:rFonts w:ascii="Times New Roman" w:hAnsi="Times New Roman"/>
          <w:bCs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AC760C" w:rsidRPr="00037908" w:rsidRDefault="00AC760C" w:rsidP="002C194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2539"/>
        <w:gridCol w:w="6524"/>
      </w:tblGrid>
      <w:tr w:rsidR="00AC760C" w:rsidRPr="00C769F5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AC760C" w:rsidRPr="00C769F5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C769F5" w:rsidRDefault="00AC760C" w:rsidP="009011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1.Приймає участь: </w:t>
            </w:r>
          </w:p>
          <w:p w:rsidR="00AC760C" w:rsidRPr="00C769F5" w:rsidRDefault="00AC760C" w:rsidP="00901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у підготовці пропозицій щодо формування державної політики у сферах промислової безпеки та охорони праці;</w:t>
            </w:r>
          </w:p>
          <w:p w:rsidR="00AC760C" w:rsidRPr="00C769F5" w:rsidRDefault="00AC760C" w:rsidP="00901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у підготовці пропозицій до загальнодержавної програми поліпшення стану безпеки, бере участь у розробленні та виконанні інших державних і галузевих програм з питань, що відносяться до компетенції відділу;</w:t>
            </w:r>
          </w:p>
          <w:p w:rsidR="00AC760C" w:rsidRPr="00C769F5" w:rsidRDefault="00AC760C" w:rsidP="009011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у  роботі комісій зі спеціального розслідування нещасних випадків на виробництві;</w:t>
            </w:r>
          </w:p>
          <w:p w:rsidR="00AC760C" w:rsidRPr="00C769F5" w:rsidRDefault="00AC760C" w:rsidP="009011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у роботі з удосконалення системи ведення обліку, звітності та державної статистики з питань, що відносяться до компетенції відділу;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у наданні методичної допомоги головам спеціальних комісій при проведенні спеціальних розслідувань, розгляду якості та повноти оформлення матеріалів згідно вимог діючого законодавства  (за дорученням начальника відділу).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2. Проводить розслідування та здійснює ведення обліку аварій і нещасних випадків, які підлягають спеціальному розслідуванню, аналізує їх причини, готує пропозиції щодо запобігання таким аваріям і випадкам.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3. Здійснює контроль за своєчасністю та об’єктивністю розслідувань нещасних випадків на виробництвах, їх документальним оформленням і веденням обліку за дорученням начальника відділу.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4. Надає роботодавцям і працівникам інформацію та роз’яснення щодо ефективних засобів дотримання законодавства та запобігання можливим його порушенням, що відносяться до компетенції відділу.</w:t>
            </w:r>
          </w:p>
          <w:p w:rsidR="00AC760C" w:rsidRPr="000C64D6" w:rsidRDefault="00AC760C" w:rsidP="009011A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0C64D6">
              <w:rPr>
                <w:lang w:val="uk-UA"/>
              </w:rPr>
              <w:t>В межах повноважень здійснює:</w:t>
            </w:r>
          </w:p>
          <w:p w:rsidR="00AC760C" w:rsidRPr="000C64D6" w:rsidRDefault="00AC760C" w:rsidP="009011AE">
            <w:pPr>
              <w:pStyle w:val="a9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64D6">
              <w:rPr>
                <w:rFonts w:ascii="Times New Roman" w:hAnsi="Times New Roman"/>
                <w:sz w:val="24"/>
                <w:szCs w:val="24"/>
                <w:lang w:val="uk-UA"/>
              </w:rPr>
              <w:t>- ведення реєстрації нещасних випадків, по яким призначено спеціальне розслідування;</w:t>
            </w:r>
          </w:p>
          <w:p w:rsidR="00AC760C" w:rsidRPr="000C64D6" w:rsidRDefault="00AC760C" w:rsidP="009011A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C64D6">
              <w:rPr>
                <w:lang w:val="uk-UA"/>
              </w:rPr>
              <w:t xml:space="preserve">- ведення обліку аварій і нещасних випадків, які підлягають </w:t>
            </w:r>
            <w:r w:rsidRPr="000C64D6">
              <w:rPr>
                <w:lang w:val="uk-UA"/>
              </w:rPr>
              <w:lastRenderedPageBreak/>
              <w:t>спеціальному розслідуванню, аналіз їх причин, підготовку пропозицій щодо запобігання таким аваріям і випадкам;</w:t>
            </w:r>
          </w:p>
          <w:p w:rsidR="00AC760C" w:rsidRPr="000C64D6" w:rsidRDefault="00AC760C" w:rsidP="009011A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0C64D6">
              <w:rPr>
                <w:lang w:val="uk-UA"/>
              </w:rPr>
              <w:t>- оприлюднення інформації про стан дотримання законодавства з питань, що відносяться до компетенції відділу, про свою діяльність та прийняття участі у проведенні соціального діалогу та взаємодії з питань, що відносяться до компетенції відділу;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складання звітів з питань, що належать до компетенції відділу.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6. Координує відповідно до законодавства роботу підприємств, інших суб’єктів господарювання у сферах промислової безпеки та охорони праці з питань, що відносяться до компетенції відділу.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7. Забезпечує своєчасне та якісне проведення спеціального розслідування, в разі необхідності готує пропозиції та проекти наказів про продовження терміну спеціального розслідування.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8. Готує проекти наказів Міжрегіонального управління про проведення спеціального розслідування нещасного випадку або рішення про розслідування нещасного випадку комісією, призначеною наказом керівника підприємства.</w:t>
            </w:r>
          </w:p>
          <w:p w:rsidR="00AC760C" w:rsidRPr="00C769F5" w:rsidRDefault="00AC760C" w:rsidP="0090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9. Здійснює розгляд звернень громадян з питань, пов’язаних з діяльністю відділу.</w:t>
            </w:r>
          </w:p>
          <w:p w:rsidR="00AC760C" w:rsidRPr="002C1941" w:rsidRDefault="00AC760C" w:rsidP="009011AE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10. Виконує доручення та вказівки безпосереднього керівника, звітує про проведену роботу.</w:t>
            </w:r>
            <w:r w:rsidRPr="00C769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Здійснює інші повноваження відповідно до законодавства, Положення про Міжрегіональне управління та Положення про відділ.</w:t>
            </w:r>
          </w:p>
        </w:tc>
      </w:tr>
      <w:tr w:rsidR="00AC760C" w:rsidRPr="002C1EC5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посадовий оклад</w:t>
            </w:r>
            <w:r>
              <w:rPr>
                <w:lang w:val="uk-UA"/>
              </w:rPr>
              <w:t xml:space="preserve"> </w:t>
            </w:r>
            <w:r w:rsidRPr="002C1941">
              <w:rPr>
                <w:lang w:val="uk-UA"/>
              </w:rPr>
              <w:t>– 5500 грн.</w:t>
            </w:r>
          </w:p>
          <w:p w:rsidR="00AC760C" w:rsidRPr="002C1941" w:rsidRDefault="00AC760C" w:rsidP="007711B3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2C1941">
              <w:rPr>
                <w:lang w:val="uk-UA"/>
              </w:rPr>
              <w:t>надбавки та доплати відповідно до статті 52 Закону України «Про державну службу», постанови Кабінету Міністрів України від 18.01.2017 № 15 «Питання оплати праці працівників державних органів» (із змінами).</w:t>
            </w:r>
          </w:p>
        </w:tc>
      </w:tr>
      <w:tr w:rsidR="00AC760C" w:rsidRPr="00C769F5" w:rsidTr="002C1941">
        <w:trPr>
          <w:trHeight w:val="877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Default="00AC760C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Безстроково</w:t>
            </w:r>
          </w:p>
          <w:p w:rsidR="00AC760C" w:rsidRPr="002C1941" w:rsidRDefault="00AC760C" w:rsidP="007711B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69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C760C" w:rsidRPr="00C769F5" w:rsidTr="00A07D2F">
        <w:trPr>
          <w:trHeight w:val="3538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3176DE" w:rsidRDefault="00AC760C" w:rsidP="00D244D3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заяву про участь у конкурсі із зазначенням основних мотивів щодо зайняття посади за формою згідно з </w:t>
            </w:r>
            <w:hyperlink r:id="rId4" w:anchor="n199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додатком 2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№246;</w:t>
            </w:r>
          </w:p>
          <w:p w:rsidR="00AC760C" w:rsidRPr="003176DE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1171"/>
            <w:bookmarkEnd w:id="2"/>
            <w:r w:rsidRPr="003176D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2) резюме за формою згідно з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anchor="n1039" w:history="1">
              <w:r w:rsidRPr="003176DE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uk-UA" w:eastAsia="ru-RU"/>
                </w:rPr>
                <w:t>додатком 2</w:t>
              </w:r>
            </w:hyperlink>
            <w:hyperlink r:id="rId6" w:anchor="n1039" w:history="1">
              <w:r w:rsidRPr="003176DE">
                <w:rPr>
                  <w:rFonts w:ascii="Times New Roman" w:hAnsi="Times New Roman"/>
                  <w:b/>
                  <w:bCs/>
                  <w:color w:val="000000"/>
                  <w:sz w:val="2"/>
                  <w:szCs w:val="2"/>
                  <w:u w:val="single"/>
                  <w:vertAlign w:val="superscript"/>
                  <w:lang w:val="uk-UA" w:eastAsia="ru-RU"/>
                </w:rPr>
                <w:t>-</w:t>
              </w:r>
              <w:r w:rsidRPr="003176DE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u w:val="single"/>
                  <w:vertAlign w:val="superscript"/>
                  <w:lang w:val="uk-UA" w:eastAsia="ru-RU"/>
                </w:rPr>
                <w:t>1</w:t>
              </w:r>
            </w:hyperlink>
            <w:r w:rsidRPr="003176D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AC760C" w:rsidRPr="0010610D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172"/>
            <w:bookmarkEnd w:id="3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AC760C" w:rsidRPr="0010610D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173"/>
            <w:bookmarkEnd w:id="4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AC760C" w:rsidRPr="0010610D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174"/>
            <w:bookmarkEnd w:id="5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AC760C" w:rsidRPr="0010610D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175"/>
            <w:bookmarkStart w:id="7" w:name="n1176"/>
            <w:bookmarkEnd w:id="6"/>
            <w:bookmarkEnd w:id="7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(за наявності відповідних вимог);</w:t>
            </w:r>
          </w:p>
          <w:p w:rsidR="00AC760C" w:rsidRPr="0010610D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n1446"/>
            <w:bookmarkStart w:id="9" w:name="n1177"/>
            <w:bookmarkEnd w:id="8"/>
            <w:bookmarkEnd w:id="9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третьою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або </w:t>
            </w:r>
            <w:hyperlink r:id="rId8" w:anchor="n14" w:tgtFrame="_blank" w:history="1">
              <w:r w:rsidRPr="0010610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760C" w:rsidRPr="0010610D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508"/>
            <w:bookmarkEnd w:id="10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додатків до заяви не є обов’язковою;</w:t>
            </w:r>
          </w:p>
          <w:p w:rsidR="00AC760C" w:rsidRPr="0010610D" w:rsidRDefault="00AC760C" w:rsidP="00D244D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507"/>
            <w:bookmarkStart w:id="12" w:name="n1630"/>
            <w:bookmarkEnd w:id="11"/>
            <w:bookmarkEnd w:id="12"/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2"/>
                <w:szCs w:val="2"/>
                <w:vertAlign w:val="superscript"/>
                <w:lang w:eastAsia="ru-RU"/>
              </w:rPr>
              <w:t>-</w:t>
            </w:r>
            <w:r w:rsidRPr="001061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1061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C760C" w:rsidRPr="002C1941" w:rsidRDefault="00AC760C" w:rsidP="00D244D3">
            <w:pPr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C3722">
              <w:rPr>
                <w:rFonts w:ascii="Times New Roman" w:hAnsi="Times New Roman"/>
                <w:sz w:val="24"/>
                <w:szCs w:val="24"/>
              </w:rPr>
              <w:t xml:space="preserve">Документи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приймаються </w:t>
            </w:r>
            <w:r w:rsidR="00BA11CE">
              <w:rPr>
                <w:rFonts w:ascii="Times New Roman" w:hAnsi="Times New Roman"/>
                <w:sz w:val="24"/>
                <w:szCs w:val="24"/>
              </w:rPr>
              <w:t>до 15 год. 45 хв. 0</w:t>
            </w:r>
            <w:r w:rsidR="00BA11CE">
              <w:rPr>
                <w:rFonts w:ascii="Times New Roman" w:hAnsi="Times New Roman"/>
                <w:sz w:val="24"/>
                <w:szCs w:val="24"/>
                <w:lang w:val="uk-UA"/>
              </w:rPr>
              <w:t>3 грудня</w:t>
            </w:r>
            <w:r w:rsidRPr="00987667">
              <w:rPr>
                <w:rFonts w:ascii="Times New Roman" w:hAnsi="Times New Roman"/>
                <w:sz w:val="24"/>
                <w:szCs w:val="24"/>
              </w:rPr>
              <w:t xml:space="preserve"> 2021 року</w:t>
            </w:r>
          </w:p>
        </w:tc>
      </w:tr>
      <w:tr w:rsidR="00AC760C" w:rsidRPr="00C769F5" w:rsidTr="002C1941">
        <w:trPr>
          <w:trHeight w:val="85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C760C" w:rsidRPr="00C769F5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Default="00AC760C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</w:t>
            </w:r>
          </w:p>
          <w:p w:rsidR="00AC760C" w:rsidRPr="002C1941" w:rsidRDefault="00AC760C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760C" w:rsidRDefault="00AC760C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Місце або спосіб проведення тестування. </w:t>
            </w:r>
          </w:p>
          <w:p w:rsidR="00AC760C" w:rsidRDefault="00AC760C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760C" w:rsidRPr="002C1941" w:rsidRDefault="00AC760C" w:rsidP="00E5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CC3722" w:rsidRDefault="00BA11CE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грудня</w:t>
            </w:r>
            <w:r w:rsidR="00AC760C" w:rsidRPr="00987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року 10 год. 00 хв</w:t>
            </w:r>
            <w:r w:rsidR="00AC760C" w:rsidRPr="00987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60C" w:rsidRPr="009A7ECF" w:rsidRDefault="00AC760C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760C" w:rsidRDefault="00AC760C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760C" w:rsidRDefault="00AC760C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760C" w:rsidRPr="002C1941" w:rsidRDefault="00AC760C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Покровськ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кандидата)</w:t>
            </w:r>
          </w:p>
          <w:p w:rsidR="00AC760C" w:rsidRDefault="00AC760C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760C" w:rsidRPr="002C1941" w:rsidRDefault="00AC760C" w:rsidP="00D2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область, м. Покровськ, вул. Прокоф’єва, 82</w:t>
            </w: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кандидата)</w:t>
            </w:r>
          </w:p>
        </w:tc>
      </w:tr>
      <w:tr w:rsidR="00AC760C" w:rsidRPr="00C769F5" w:rsidTr="002C1941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9A7ECF" w:rsidRDefault="00AC760C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Рисована Марина Володимирівна 0994898323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AC760C" w:rsidRDefault="00AC760C" w:rsidP="00D2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Британ Вікторія Володимирівна 0509370308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</w:p>
          <w:p w:rsidR="00AC760C" w:rsidRPr="002C1941" w:rsidRDefault="00AC760C" w:rsidP="00D244D3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A7ECF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09dn.smudsp@ukr.net</w:t>
            </w:r>
          </w:p>
        </w:tc>
      </w:tr>
      <w:tr w:rsidR="00AC760C" w:rsidRPr="00C769F5" w:rsidTr="002C1941">
        <w:trPr>
          <w:trHeight w:val="442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AC760C" w:rsidRPr="00C769F5" w:rsidTr="002C1941">
        <w:trPr>
          <w:trHeight w:val="7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843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Вища освіта, за освітнім ступенем не нижче молодшого бакалавра та/або бакалавра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галузі знань «Виробництво та технології» за напрямком «Гірництво»</w:t>
            </w:r>
          </w:p>
        </w:tc>
      </w:tr>
      <w:tr w:rsidR="00AC760C" w:rsidRPr="00C769F5" w:rsidTr="002C1941">
        <w:trPr>
          <w:trHeight w:val="418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1A3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AC760C" w:rsidRPr="00C769F5" w:rsidTr="00A07D2F">
        <w:trPr>
          <w:trHeight w:val="136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AC760C" w:rsidRPr="00C769F5" w:rsidTr="002C1941">
        <w:trPr>
          <w:trHeight w:val="385"/>
        </w:trPr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AC760C" w:rsidRPr="00C769F5" w:rsidTr="002C1941">
        <w:trPr>
          <w:trHeight w:val="379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C760C" w:rsidRPr="00C769F5" w:rsidTr="002C194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0" w:line="240" w:lineRule="auto"/>
              <w:ind w:left="1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AC760C" w:rsidRPr="002C1941" w:rsidRDefault="00AC760C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AC760C" w:rsidRPr="002C1941" w:rsidRDefault="00AC760C" w:rsidP="002C1941">
            <w:pPr>
              <w:tabs>
                <w:tab w:val="left" w:pos="414"/>
              </w:tabs>
              <w:spacing w:after="0" w:line="240" w:lineRule="auto"/>
              <w:ind w:left="133" w:right="125" w:firstLine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AC760C" w:rsidRPr="00C769F5" w:rsidTr="002C1941">
        <w:trPr>
          <w:trHeight w:val="91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C760C" w:rsidRPr="002C1941" w:rsidRDefault="00AC760C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C760C" w:rsidRPr="002C1941" w:rsidRDefault="00AC760C" w:rsidP="002C1941">
            <w:pPr>
              <w:tabs>
                <w:tab w:val="left" w:pos="612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C760C" w:rsidRPr="00C769F5" w:rsidTr="00A07D2F">
        <w:trPr>
          <w:trHeight w:val="6105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C760C" w:rsidRPr="002C1941" w:rsidRDefault="00AC760C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C760C" w:rsidRPr="002C1941" w:rsidRDefault="00AC760C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C760C" w:rsidRPr="002C1941" w:rsidRDefault="00AC760C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eading=h.30j0zll" w:colFirst="0" w:colLast="0"/>
            <w:bookmarkEnd w:id="13"/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C760C" w:rsidRPr="002C1941" w:rsidRDefault="00AC760C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C760C" w:rsidRPr="002C1941" w:rsidRDefault="00AC760C" w:rsidP="002C194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C760C" w:rsidRPr="002C1EC5" w:rsidTr="00A07D2F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953FCA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Доброчесність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C769F5" w:rsidRDefault="00AC760C" w:rsidP="00A0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AC760C" w:rsidRPr="00C769F5" w:rsidRDefault="00AC760C" w:rsidP="00A0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здатність дотримуватися правил етичної поведінки, порядності, чесності, справедливості, підзвітності;</w:t>
            </w:r>
          </w:p>
          <w:p w:rsidR="00AC760C" w:rsidRPr="00C769F5" w:rsidRDefault="00AC760C" w:rsidP="00A07D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організацій.</w:t>
            </w:r>
          </w:p>
          <w:p w:rsidR="00AC760C" w:rsidRPr="002C1941" w:rsidRDefault="00AC760C" w:rsidP="00A07D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760C" w:rsidRPr="00C769F5" w:rsidTr="002C1941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AB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AC760C" w:rsidRPr="00C769F5" w:rsidTr="002C1941">
        <w:trPr>
          <w:trHeight w:val="386"/>
        </w:trPr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60C" w:rsidRPr="002C1941" w:rsidRDefault="00AC760C" w:rsidP="0003790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AC760C" w:rsidRPr="00C769F5" w:rsidTr="002C1941">
        <w:trPr>
          <w:trHeight w:val="103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20" w:line="240" w:lineRule="auto"/>
              <w:ind w:left="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AC760C" w:rsidRPr="002C1941" w:rsidRDefault="00AC760C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AC760C" w:rsidRPr="002C1941" w:rsidRDefault="00AC760C" w:rsidP="002C1941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:rsidR="00AC760C" w:rsidRPr="002C1941" w:rsidRDefault="00AC760C" w:rsidP="00843D8C">
            <w:pPr>
              <w:spacing w:after="20" w:line="240" w:lineRule="auto"/>
              <w:ind w:left="2" w:right="120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</w:tc>
      </w:tr>
      <w:tr w:rsidR="00AC760C" w:rsidRPr="00C769F5" w:rsidTr="00A07D2F">
        <w:trPr>
          <w:trHeight w:val="2116"/>
        </w:trPr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2C1941" w:rsidRDefault="00AC760C" w:rsidP="00FF68FD">
            <w:pPr>
              <w:spacing w:after="20" w:line="240" w:lineRule="auto"/>
              <w:ind w:left="1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194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760C" w:rsidRPr="00C769F5" w:rsidRDefault="00AC760C" w:rsidP="00A0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Закону України «Про охорону праці»; </w:t>
            </w:r>
          </w:p>
          <w:p w:rsidR="00AC760C" w:rsidRPr="00C769F5" w:rsidRDefault="00AC760C" w:rsidP="00A0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Закону України «Про загальнообов’язкове державне соціальне страхування»;</w:t>
            </w:r>
          </w:p>
          <w:p w:rsidR="00AC760C" w:rsidRPr="00C769F5" w:rsidRDefault="00AC760C" w:rsidP="00A0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Закону України «Про звернення громадян»;</w:t>
            </w:r>
          </w:p>
          <w:p w:rsidR="00AC760C" w:rsidRPr="00C769F5" w:rsidRDefault="00AC760C" w:rsidP="00A07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Постанова Кабінету Міністрів України від 17.04.2019 № 337 «Порядок  розслідування та обліку нещасних випадків, професійних захворювань та аварій на виробництві»;</w:t>
            </w:r>
          </w:p>
          <w:p w:rsidR="00AC760C" w:rsidRPr="002C1941" w:rsidRDefault="00AC760C" w:rsidP="00843D8C">
            <w:pPr>
              <w:tabs>
                <w:tab w:val="left" w:pos="412"/>
              </w:tabs>
              <w:spacing w:after="20" w:line="240" w:lineRule="auto"/>
              <w:ind w:left="2" w:right="125" w:firstLine="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9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Знання галузевих нормативно-правових актів у вугільній промисловості.</w:t>
            </w:r>
          </w:p>
        </w:tc>
      </w:tr>
    </w:tbl>
    <w:p w:rsidR="00AC760C" w:rsidRDefault="00AC760C">
      <w:pPr>
        <w:rPr>
          <w:lang w:val="uk-UA"/>
        </w:rPr>
      </w:pPr>
    </w:p>
    <w:p w:rsidR="00AC760C" w:rsidRDefault="00BA11CE" w:rsidP="00D244D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AC760C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AC760C" w:rsidRPr="00760554" w:rsidRDefault="00AC760C" w:rsidP="00D244D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</w:t>
      </w:r>
      <w:r w:rsidR="00BA11CE">
        <w:rPr>
          <w:rFonts w:ascii="Times New Roman" w:hAnsi="Times New Roman"/>
          <w:sz w:val="28"/>
          <w:szCs w:val="28"/>
          <w:lang w:val="uk-UA"/>
        </w:rPr>
        <w:t>ерсоналом</w:t>
      </w:r>
      <w:r w:rsidR="00BA11CE">
        <w:rPr>
          <w:rFonts w:ascii="Times New Roman" w:hAnsi="Times New Roman"/>
          <w:sz w:val="28"/>
          <w:szCs w:val="28"/>
          <w:lang w:val="uk-UA"/>
        </w:rPr>
        <w:tab/>
      </w:r>
      <w:r w:rsidR="00BA11CE">
        <w:rPr>
          <w:rFonts w:ascii="Times New Roman" w:hAnsi="Times New Roman"/>
          <w:sz w:val="28"/>
          <w:szCs w:val="28"/>
          <w:lang w:val="uk-UA"/>
        </w:rPr>
        <w:tab/>
      </w:r>
      <w:r w:rsidR="00BA11CE">
        <w:rPr>
          <w:rFonts w:ascii="Times New Roman" w:hAnsi="Times New Roman"/>
          <w:sz w:val="28"/>
          <w:szCs w:val="28"/>
          <w:lang w:val="uk-UA"/>
        </w:rPr>
        <w:tab/>
      </w:r>
      <w:r w:rsidR="00BA11CE">
        <w:rPr>
          <w:rFonts w:ascii="Times New Roman" w:hAnsi="Times New Roman"/>
          <w:sz w:val="28"/>
          <w:szCs w:val="28"/>
          <w:lang w:val="uk-UA"/>
        </w:rPr>
        <w:tab/>
      </w:r>
      <w:r w:rsidR="00BA11CE">
        <w:rPr>
          <w:rFonts w:ascii="Times New Roman" w:hAnsi="Times New Roman"/>
          <w:sz w:val="28"/>
          <w:szCs w:val="28"/>
          <w:lang w:val="uk-UA"/>
        </w:rPr>
        <w:tab/>
      </w:r>
      <w:r w:rsidR="00BA11CE">
        <w:rPr>
          <w:rFonts w:ascii="Times New Roman" w:hAnsi="Times New Roman"/>
          <w:sz w:val="28"/>
          <w:szCs w:val="28"/>
          <w:lang w:val="uk-UA"/>
        </w:rPr>
        <w:tab/>
      </w:r>
      <w:r w:rsidR="00BA11CE">
        <w:rPr>
          <w:rFonts w:ascii="Times New Roman" w:hAnsi="Times New Roman"/>
          <w:sz w:val="28"/>
          <w:szCs w:val="28"/>
          <w:lang w:val="uk-UA"/>
        </w:rPr>
        <w:tab/>
        <w:t>Наталія БІЛОВОЛ</w:t>
      </w:r>
    </w:p>
    <w:p w:rsidR="00AC760C" w:rsidRPr="00CE6D4E" w:rsidRDefault="00AC760C">
      <w:pPr>
        <w:rPr>
          <w:lang w:val="uk-UA"/>
        </w:rPr>
      </w:pPr>
    </w:p>
    <w:sectPr w:rsidR="00AC760C" w:rsidRPr="00CE6D4E" w:rsidSect="00037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A62"/>
    <w:rsid w:val="00025B51"/>
    <w:rsid w:val="00026B56"/>
    <w:rsid w:val="00037908"/>
    <w:rsid w:val="000C64D6"/>
    <w:rsid w:val="0010610D"/>
    <w:rsid w:val="00117B0C"/>
    <w:rsid w:val="0014183F"/>
    <w:rsid w:val="001753A7"/>
    <w:rsid w:val="001A3E34"/>
    <w:rsid w:val="00223B76"/>
    <w:rsid w:val="0025615A"/>
    <w:rsid w:val="0025665D"/>
    <w:rsid w:val="00281AEE"/>
    <w:rsid w:val="002A46DB"/>
    <w:rsid w:val="002C1941"/>
    <w:rsid w:val="002C1EC5"/>
    <w:rsid w:val="003176DE"/>
    <w:rsid w:val="00336429"/>
    <w:rsid w:val="00341D9F"/>
    <w:rsid w:val="00360906"/>
    <w:rsid w:val="003A4C27"/>
    <w:rsid w:val="003B2726"/>
    <w:rsid w:val="00476ABF"/>
    <w:rsid w:val="00477776"/>
    <w:rsid w:val="0048090E"/>
    <w:rsid w:val="004A7AE2"/>
    <w:rsid w:val="004F729F"/>
    <w:rsid w:val="00514C76"/>
    <w:rsid w:val="00525A22"/>
    <w:rsid w:val="00565BD0"/>
    <w:rsid w:val="00567E15"/>
    <w:rsid w:val="00584047"/>
    <w:rsid w:val="005A52CA"/>
    <w:rsid w:val="005D6470"/>
    <w:rsid w:val="00605A15"/>
    <w:rsid w:val="00643F8F"/>
    <w:rsid w:val="006D2B01"/>
    <w:rsid w:val="00700AEE"/>
    <w:rsid w:val="00753920"/>
    <w:rsid w:val="00760554"/>
    <w:rsid w:val="007711B3"/>
    <w:rsid w:val="00781D36"/>
    <w:rsid w:val="007A3B3A"/>
    <w:rsid w:val="007A7988"/>
    <w:rsid w:val="008012EA"/>
    <w:rsid w:val="00843D8C"/>
    <w:rsid w:val="008F25AD"/>
    <w:rsid w:val="008F4447"/>
    <w:rsid w:val="009011AE"/>
    <w:rsid w:val="00933D65"/>
    <w:rsid w:val="00953FCA"/>
    <w:rsid w:val="00977A62"/>
    <w:rsid w:val="00987667"/>
    <w:rsid w:val="009A7ECF"/>
    <w:rsid w:val="009F71CC"/>
    <w:rsid w:val="00A07D2F"/>
    <w:rsid w:val="00A33D32"/>
    <w:rsid w:val="00A37114"/>
    <w:rsid w:val="00A4440D"/>
    <w:rsid w:val="00A7046C"/>
    <w:rsid w:val="00A954A3"/>
    <w:rsid w:val="00A96AF7"/>
    <w:rsid w:val="00AB774C"/>
    <w:rsid w:val="00AC760C"/>
    <w:rsid w:val="00AE61BB"/>
    <w:rsid w:val="00B9029A"/>
    <w:rsid w:val="00BA11CE"/>
    <w:rsid w:val="00BE554E"/>
    <w:rsid w:val="00C07152"/>
    <w:rsid w:val="00C769F5"/>
    <w:rsid w:val="00CA64CE"/>
    <w:rsid w:val="00CB39D5"/>
    <w:rsid w:val="00CC3722"/>
    <w:rsid w:val="00CD209A"/>
    <w:rsid w:val="00CE6D4E"/>
    <w:rsid w:val="00D244D3"/>
    <w:rsid w:val="00D5681E"/>
    <w:rsid w:val="00D9188A"/>
    <w:rsid w:val="00E06A1F"/>
    <w:rsid w:val="00E52095"/>
    <w:rsid w:val="00E52CD8"/>
    <w:rsid w:val="00E66CA5"/>
    <w:rsid w:val="00EF46A2"/>
    <w:rsid w:val="00F139F0"/>
    <w:rsid w:val="00F628E5"/>
    <w:rsid w:val="00FB1BF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F308D-A545-4626-86E7-5FD1B35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37908"/>
    <w:rPr>
      <w:rFonts w:cs="Times New Roman"/>
    </w:rPr>
  </w:style>
  <w:style w:type="character" w:customStyle="1" w:styleId="rvts64">
    <w:name w:val="rvts64"/>
    <w:uiPriority w:val="99"/>
    <w:rsid w:val="00037908"/>
    <w:rPr>
      <w:rFonts w:cs="Times New Roman"/>
    </w:rPr>
  </w:style>
  <w:style w:type="paragraph" w:customStyle="1" w:styleId="rvps7">
    <w:name w:val="rvps7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037908"/>
    <w:rPr>
      <w:rFonts w:cs="Times New Roman"/>
    </w:rPr>
  </w:style>
  <w:style w:type="paragraph" w:customStyle="1" w:styleId="rvps6">
    <w:name w:val="rvps6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037908"/>
    <w:rPr>
      <w:rFonts w:cs="Times New Roman"/>
      <w:i/>
      <w:iCs/>
    </w:rPr>
  </w:style>
  <w:style w:type="paragraph" w:customStyle="1" w:styleId="rvps18">
    <w:name w:val="rvps1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37908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37908"/>
    <w:rPr>
      <w:rFonts w:cs="Times New Roman"/>
      <w:color w:val="800080"/>
      <w:u w:val="single"/>
    </w:rPr>
  </w:style>
  <w:style w:type="paragraph" w:customStyle="1" w:styleId="rvps2">
    <w:name w:val="rvps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2">
    <w:name w:val="rvts52"/>
    <w:uiPriority w:val="99"/>
    <w:rsid w:val="00037908"/>
    <w:rPr>
      <w:rFonts w:cs="Times New Roman"/>
    </w:rPr>
  </w:style>
  <w:style w:type="paragraph" w:customStyle="1" w:styleId="rvps4">
    <w:name w:val="rvps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uiPriority w:val="99"/>
    <w:rsid w:val="00037908"/>
    <w:rPr>
      <w:rFonts w:cs="Times New Roman"/>
    </w:rPr>
  </w:style>
  <w:style w:type="paragraph" w:customStyle="1" w:styleId="rvps15">
    <w:name w:val="rvps15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37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037908"/>
    <w:rPr>
      <w:rFonts w:cs="Times New Roman"/>
    </w:rPr>
  </w:style>
  <w:style w:type="character" w:customStyle="1" w:styleId="rvts15">
    <w:name w:val="rvts15"/>
    <w:uiPriority w:val="99"/>
    <w:rsid w:val="00037908"/>
    <w:rPr>
      <w:rFonts w:cs="Times New Roman"/>
    </w:rPr>
  </w:style>
  <w:style w:type="character" w:customStyle="1" w:styleId="rvts37">
    <w:name w:val="rvts37"/>
    <w:uiPriority w:val="99"/>
    <w:rsid w:val="00037908"/>
    <w:rPr>
      <w:rFonts w:cs="Times New Roman"/>
    </w:rPr>
  </w:style>
  <w:style w:type="character" w:customStyle="1" w:styleId="rvts11">
    <w:name w:val="rvts11"/>
    <w:uiPriority w:val="99"/>
    <w:rsid w:val="000379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8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81D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9011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46-2016-%D0%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1427</Words>
  <Characters>8137</Characters>
  <Application>Microsoft Office Word</Application>
  <DocSecurity>0</DocSecurity>
  <Lines>67</Lines>
  <Paragraphs>19</Paragraphs>
  <ScaleCrop>false</ScaleCrop>
  <Company>gypnor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43</cp:revision>
  <cp:lastPrinted>2021-08-30T12:03:00Z</cp:lastPrinted>
  <dcterms:created xsi:type="dcterms:W3CDTF">2021-04-09T08:40:00Z</dcterms:created>
  <dcterms:modified xsi:type="dcterms:W3CDTF">2021-11-25T07:56:00Z</dcterms:modified>
</cp:coreProperties>
</file>