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99" w:rsidRDefault="00D67099" w:rsidP="0035112F">
      <w:pPr>
        <w:pStyle w:val="rvps6"/>
        <w:tabs>
          <w:tab w:val="left" w:pos="5670"/>
        </w:tabs>
        <w:spacing w:before="0" w:beforeAutospacing="0" w:after="0" w:afterAutospacing="0"/>
        <w:ind w:left="1416" w:right="-141" w:firstLine="4254"/>
        <w:jc w:val="both"/>
        <w:rPr>
          <w:rStyle w:val="rvts23"/>
          <w:sz w:val="27"/>
          <w:szCs w:val="27"/>
          <w:lang w:val="uk-UA"/>
        </w:rPr>
      </w:pPr>
      <w:r>
        <w:rPr>
          <w:rStyle w:val="rvts23"/>
          <w:sz w:val="27"/>
          <w:szCs w:val="27"/>
          <w:lang w:val="uk-UA"/>
        </w:rPr>
        <w:t>ЗАТВЕРДЖЕНО</w:t>
      </w:r>
    </w:p>
    <w:p w:rsidR="00D67099" w:rsidRDefault="00D67099" w:rsidP="0035112F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7"/>
          <w:szCs w:val="27"/>
          <w:lang w:val="uk-UA"/>
        </w:rPr>
      </w:pPr>
    </w:p>
    <w:p w:rsidR="00D67099" w:rsidRDefault="00D67099" w:rsidP="0035112F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 Східного міжрегіонального управління Державної служби України з питань праці</w:t>
      </w:r>
    </w:p>
    <w:p w:rsidR="00D67099" w:rsidRPr="001A2643" w:rsidRDefault="00D67099" w:rsidP="00C51B61">
      <w:pPr>
        <w:shd w:val="clear" w:color="auto" w:fill="FFFFFF"/>
        <w:spacing w:after="0" w:line="240" w:lineRule="auto"/>
        <w:ind w:left="5387" w:right="450"/>
        <w:rPr>
          <w:rFonts w:ascii="Times New Roman" w:hAnsi="Times New Roman"/>
          <w:bCs/>
          <w:color w:val="333333"/>
          <w:sz w:val="28"/>
          <w:szCs w:val="28"/>
          <w:u w:val="single"/>
          <w:lang w:val="uk-UA" w:eastAsia="ru-RU"/>
        </w:rPr>
      </w:pPr>
      <w:r w:rsidRPr="00C51B61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</w:t>
      </w:r>
      <w:r w:rsidR="001A2643" w:rsidRPr="001A2643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07.02.2022</w:t>
      </w:r>
      <w:r w:rsidR="001A264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81117E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1A2643" w:rsidRPr="001A2643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232</w:t>
      </w:r>
    </w:p>
    <w:p w:rsidR="00D67099" w:rsidRPr="008A0596" w:rsidRDefault="00D67099" w:rsidP="00037908">
      <w:pPr>
        <w:shd w:val="clear" w:color="auto" w:fill="FFFFFF"/>
        <w:spacing w:before="150" w:after="150" w:line="240" w:lineRule="auto"/>
        <w:ind w:right="450"/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D67099" w:rsidRPr="008A0596" w:rsidRDefault="00D67099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A0596">
        <w:rPr>
          <w:rFonts w:ascii="Times New Roman" w:hAnsi="Times New Roman"/>
          <w:bCs/>
          <w:sz w:val="28"/>
          <w:szCs w:val="28"/>
          <w:lang w:val="uk-UA" w:eastAsia="ru-RU"/>
        </w:rPr>
        <w:t>УМОВИ</w:t>
      </w:r>
      <w:r w:rsidRPr="008A0596">
        <w:rPr>
          <w:rFonts w:ascii="Times New Roman" w:hAnsi="Times New Roman"/>
          <w:sz w:val="24"/>
          <w:szCs w:val="24"/>
          <w:lang w:val="uk-UA" w:eastAsia="ru-RU"/>
        </w:rPr>
        <w:br/>
      </w:r>
      <w:r w:rsidRPr="008A0596">
        <w:rPr>
          <w:rFonts w:ascii="Times New Roman" w:hAnsi="Times New Roman"/>
          <w:bCs/>
          <w:sz w:val="28"/>
          <w:szCs w:val="28"/>
          <w:lang w:val="uk-UA" w:eastAsia="ru-RU"/>
        </w:rPr>
        <w:t>проведення конкурсу</w:t>
      </w:r>
    </w:p>
    <w:p w:rsidR="00D67099" w:rsidRPr="00037908" w:rsidRDefault="00D67099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36429">
        <w:rPr>
          <w:rFonts w:ascii="Times New Roman" w:hAnsi="Times New Roman"/>
          <w:bCs/>
          <w:sz w:val="28"/>
          <w:szCs w:val="28"/>
          <w:lang w:val="uk-UA" w:eastAsia="ru-RU"/>
        </w:rPr>
        <w:t>на зайняття поса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ди державної служби категорії «В» - головного державного інспектора відділу нагляду західного напрямку управління нагляду в промисловості і на об’єктах підвищеної небезпеки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br/>
        <w:t xml:space="preserve"> (з закріпленням робоч</w:t>
      </w:r>
      <w:r w:rsidR="006B2074">
        <w:rPr>
          <w:rFonts w:ascii="Times New Roman" w:hAnsi="Times New Roman"/>
          <w:bCs/>
          <w:sz w:val="28"/>
          <w:szCs w:val="28"/>
          <w:lang w:val="uk-UA" w:eastAsia="ru-RU"/>
        </w:rPr>
        <w:t>ого місця у місті Маріуполь) – 4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посади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"/>
        <w:gridCol w:w="2539"/>
        <w:gridCol w:w="6524"/>
      </w:tblGrid>
      <w:tr w:rsidR="00D67099" w:rsidRPr="003A51AB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n766"/>
            <w:bookmarkEnd w:id="0"/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D67099" w:rsidRPr="003A51AB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3A51AB" w:rsidRDefault="00D67099" w:rsidP="003C30E7">
            <w:pPr>
              <w:tabs>
                <w:tab w:val="left" w:pos="470"/>
              </w:tabs>
              <w:spacing w:after="0" w:line="240" w:lineRule="auto"/>
              <w:ind w:left="133" w:right="125"/>
              <w:jc w:val="both"/>
              <w:rPr>
                <w:rStyle w:val="color2"/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>Виконує роботу щодо здійснення ефективного, результативного державного контролю (нагляду), із забезпечення реалізації державної політики у сферах промислової безпеки, охорони праці, гігієни праці, а також з питань нагляду та контролю за додержанням законодавства про працю у галузях: агропромислового комплексу, житлово-комунального господарства, соціально-культурної сфери</w:t>
            </w:r>
            <w:r w:rsidRPr="003A51AB">
              <w:rPr>
                <w:rStyle w:val="color2"/>
                <w:rFonts w:ascii="Times New Roman" w:hAnsi="Times New Roman"/>
                <w:sz w:val="24"/>
                <w:szCs w:val="24"/>
              </w:rPr>
              <w:t>, транспорту, пошти та зв’язку.</w:t>
            </w:r>
          </w:p>
          <w:p w:rsidR="00D67099" w:rsidRPr="003A51AB" w:rsidRDefault="00D67099" w:rsidP="003C30E7">
            <w:pPr>
              <w:tabs>
                <w:tab w:val="left" w:pos="470"/>
              </w:tabs>
              <w:spacing w:after="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>Здійснює державний нагляд (контроль) за додержанням законодавства з охорони праці в частині безпечного ведення робіт, промислової безпеки, безпеки робіт за дотриманням законодавства про працю юридичними особами, у тому числі їх структурними та відокремленими підрозділами, які не є юридичними особами, та фізичними особами, які використовують найману працю з питань виявлення неоформлених трудових відносин та здійснює контроль за проведенням атестації робочих місць за умовами праці у межах повноважень відділу.</w:t>
            </w:r>
          </w:p>
          <w:p w:rsidR="00D67099" w:rsidRPr="00B7435B" w:rsidRDefault="00D67099" w:rsidP="003C30E7">
            <w:pPr>
              <w:tabs>
                <w:tab w:val="left" w:pos="470"/>
              </w:tabs>
              <w:spacing w:after="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3) </w:t>
            </w:r>
            <w:r w:rsidRPr="00B7435B">
              <w:rPr>
                <w:rFonts w:ascii="Times New Roman" w:hAnsi="Times New Roman"/>
                <w:sz w:val="24"/>
                <w:szCs w:val="24"/>
                <w:lang w:eastAsia="en-GB"/>
              </w:rPr>
              <w:t>Видає в установленому порядку роботодавцям обов’язкові до виконання приписи, щодо усунення порушень законодавства з питань, які належать до компетенції відділу, та вносить пропозиції щодо накладення дисциплінарних стягнень на посадових осіб, винних у порушенні чинного законодавства.</w:t>
            </w:r>
          </w:p>
          <w:p w:rsidR="00D67099" w:rsidRPr="003A51AB" w:rsidRDefault="00D67099" w:rsidP="003C30E7">
            <w:pPr>
              <w:tabs>
                <w:tab w:val="left" w:pos="470"/>
              </w:tabs>
              <w:spacing w:after="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>Здійснює контроль за своєчасністю та об’єктивністю розслідування нещасних випадків на виробництві, їх документальним оформленням і веденням обліку, контролює виконання заходів з усунення причин нещасних випадків.</w:t>
            </w:r>
          </w:p>
          <w:p w:rsidR="00D67099" w:rsidRPr="00B7435B" w:rsidRDefault="00D67099" w:rsidP="003C30E7">
            <w:pPr>
              <w:tabs>
                <w:tab w:val="left" w:pos="470"/>
              </w:tabs>
              <w:spacing w:after="0" w:line="240" w:lineRule="auto"/>
              <w:ind w:left="133" w:right="125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5) </w:t>
            </w:r>
            <w:r w:rsidRPr="00B7435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Складає у випадках, передбачених законом, протоколи про адміністративні правопорушення, </w:t>
            </w:r>
            <w:r w:rsidRPr="003A51A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розглядає справи про такі правопорушення і накладає адміністративні стягнення</w:t>
            </w:r>
            <w:r w:rsidRPr="00B7435B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D67099" w:rsidRPr="003A51AB" w:rsidRDefault="00D67099" w:rsidP="003C30E7">
            <w:pPr>
              <w:tabs>
                <w:tab w:val="left" w:pos="470"/>
              </w:tabs>
              <w:spacing w:after="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 xml:space="preserve">Здійснює розгляд звернень громадян, суб’єктів </w:t>
            </w:r>
            <w:r w:rsidRPr="003A51AB">
              <w:rPr>
                <w:rFonts w:ascii="Times New Roman" w:hAnsi="Times New Roman"/>
                <w:sz w:val="24"/>
                <w:szCs w:val="24"/>
              </w:rPr>
              <w:lastRenderedPageBreak/>
              <w:t>господарювання, з питань, що належать до компетенції відділу та готує проекти відповідей.</w:t>
            </w: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7) 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>За необхідності здійснює роботу з ведення діловодства відділу, згідно з чинним законодавством та у встановленому порядку, з формування звітів.</w:t>
            </w:r>
          </w:p>
        </w:tc>
      </w:tr>
      <w:tr w:rsidR="00D67099" w:rsidRPr="003A51AB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1C719E" w:rsidRDefault="00D67099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r w:rsidRPr="001C719E">
              <w:t xml:space="preserve">осадовий оклад– </w:t>
            </w:r>
            <w:r>
              <w:rPr>
                <w:lang w:val="uk-UA"/>
              </w:rPr>
              <w:t>5500</w:t>
            </w:r>
            <w:r w:rsidRPr="001C719E">
              <w:t xml:space="preserve"> грн.</w:t>
            </w:r>
          </w:p>
          <w:p w:rsidR="00D67099" w:rsidRPr="00037908" w:rsidRDefault="00D67099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r w:rsidRPr="001C719E">
              <w:t>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</w:t>
            </w:r>
            <w:r>
              <w:t>нів» (із змінами</w:t>
            </w:r>
            <w:r w:rsidRPr="001C719E">
              <w:t>)</w:t>
            </w:r>
            <w:r>
              <w:t>.</w:t>
            </w:r>
          </w:p>
        </w:tc>
      </w:tr>
      <w:tr w:rsidR="00D67099" w:rsidRPr="003A51AB" w:rsidTr="007711B3">
        <w:trPr>
          <w:trHeight w:val="87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Default="00D67099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Безстроково</w:t>
            </w:r>
          </w:p>
          <w:p w:rsidR="00D67099" w:rsidRPr="00037908" w:rsidRDefault="00D67099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D67099" w:rsidRPr="003A51AB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850A5E" w:rsidRDefault="00D67099" w:rsidP="000B36E2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9E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заява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додатком 2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D67099" w:rsidRPr="00850A5E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" w:name="n1171"/>
            <w:bookmarkEnd w:id="1"/>
            <w:r w:rsidRPr="00850A5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2) резюме за формою згідно з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anchor="n1039" w:history="1">
              <w:r w:rsidRPr="00850A5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додатком 2</w:t>
              </w:r>
            </w:hyperlink>
            <w:hyperlink r:id="rId8" w:anchor="n1039" w:history="1">
              <w:r w:rsidRPr="00850A5E">
                <w:rPr>
                  <w:rFonts w:ascii="Times New Roman" w:hAnsi="Times New Roman"/>
                  <w:b/>
                  <w:bCs/>
                  <w:color w:val="000000"/>
                  <w:sz w:val="2"/>
                  <w:szCs w:val="2"/>
                  <w:u w:val="single"/>
                  <w:vertAlign w:val="superscript"/>
                  <w:lang w:val="uk-UA" w:eastAsia="ru-RU"/>
                </w:rPr>
                <w:t>-</w:t>
              </w:r>
              <w:r w:rsidRPr="00850A5E">
                <w:rPr>
                  <w:rFonts w:ascii="Times New Roman" w:hAnsi="Times New Roman"/>
                  <w:b/>
                  <w:bCs/>
                  <w:color w:val="000000"/>
                  <w:sz w:val="16"/>
                  <w:szCs w:val="16"/>
                  <w:u w:val="single"/>
                  <w:vertAlign w:val="superscript"/>
                  <w:lang w:val="uk-UA" w:eastAsia="ru-RU"/>
                </w:rPr>
                <w:t>1</w:t>
              </w:r>
            </w:hyperlink>
            <w:r w:rsidRPr="00850A5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D67099" w:rsidRPr="0010610D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172"/>
            <w:bookmarkEnd w:id="2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D67099" w:rsidRPr="0010610D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173"/>
            <w:bookmarkEnd w:id="3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D67099" w:rsidRPr="0010610D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174"/>
            <w:bookmarkEnd w:id="4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D67099" w:rsidRPr="0010610D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175"/>
            <w:bookmarkStart w:id="6" w:name="n1176"/>
            <w:bookmarkEnd w:id="5"/>
            <w:bookmarkEnd w:id="6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67099" w:rsidRPr="0010610D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446"/>
            <w:bookmarkStart w:id="8" w:name="n1177"/>
            <w:bookmarkEnd w:id="7"/>
            <w:bookmarkEnd w:id="8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заява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третьою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або </w:t>
            </w:r>
            <w:hyperlink r:id="rId10" w:anchor="n14" w:tgtFrame="_blank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67099" w:rsidRPr="0010610D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508"/>
            <w:bookmarkEnd w:id="9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додатків до заяви не є обов’язковою;</w:t>
            </w:r>
          </w:p>
          <w:p w:rsidR="00D67099" w:rsidRPr="0010610D" w:rsidRDefault="00D67099" w:rsidP="000B36E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507"/>
            <w:bookmarkStart w:id="11" w:name="n1630"/>
            <w:bookmarkEnd w:id="10"/>
            <w:bookmarkEnd w:id="11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2"/>
                <w:szCs w:val="2"/>
                <w:vertAlign w:val="superscript"/>
                <w:lang w:eastAsia="ru-RU"/>
              </w:rPr>
              <w:t>-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копія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67099" w:rsidRPr="00037908" w:rsidRDefault="00D67099" w:rsidP="000B36E2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C3722">
              <w:rPr>
                <w:rFonts w:ascii="Times New Roman" w:hAnsi="Times New Roman"/>
                <w:sz w:val="24"/>
                <w:szCs w:val="24"/>
              </w:rPr>
              <w:t xml:space="preserve">Документи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приймаються </w:t>
            </w:r>
            <w:r w:rsidR="006B2074">
              <w:rPr>
                <w:rFonts w:ascii="Times New Roman" w:hAnsi="Times New Roman"/>
                <w:sz w:val="24"/>
                <w:szCs w:val="24"/>
              </w:rPr>
              <w:t>до 17 год. 0</w:t>
            </w:r>
            <w:r w:rsidR="006B207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B2074">
              <w:rPr>
                <w:rFonts w:ascii="Times New Roman" w:hAnsi="Times New Roman"/>
                <w:sz w:val="24"/>
                <w:szCs w:val="24"/>
              </w:rPr>
              <w:t xml:space="preserve"> хв. 1</w:t>
            </w:r>
            <w:r w:rsidR="006B2074">
              <w:rPr>
                <w:rFonts w:ascii="Times New Roman" w:hAnsi="Times New Roman"/>
                <w:sz w:val="24"/>
                <w:szCs w:val="24"/>
                <w:lang w:val="uk-UA"/>
              </w:rPr>
              <w:t>7 лютого</w:t>
            </w:r>
            <w:r w:rsidR="006B2074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987667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D67099" w:rsidRPr="003A51AB" w:rsidTr="00AB774C">
        <w:trPr>
          <w:trHeight w:val="85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67099" w:rsidRPr="003A51AB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і час початку проведення тестування 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кандидатів.</w:t>
            </w:r>
          </w:p>
          <w:p w:rsidR="00D67099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Місце або спосіб проведення тестування. </w:t>
            </w:r>
          </w:p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CC3722" w:rsidRDefault="006B2074" w:rsidP="000B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 лютого 2022</w:t>
            </w:r>
            <w:r w:rsidR="00D67099" w:rsidRPr="00987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 10 год. 00 хв</w:t>
            </w:r>
            <w:r w:rsidR="00D67099" w:rsidRPr="009876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099" w:rsidRPr="009A7ECF" w:rsidRDefault="00D67099" w:rsidP="000B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7099" w:rsidRDefault="00D67099" w:rsidP="000B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37D0E" w:rsidRDefault="00937D0E" w:rsidP="00937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дистанційно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(шляхом використання кандидатом комп’ютерної техніки та підключення через особистий кабінет на Єдиному порталі вакансій державної с</w:t>
            </w:r>
            <w:bookmarkStart w:id="12" w:name="_GoBack"/>
            <w:bookmarkEnd w:id="12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лужби)</w:t>
            </w:r>
          </w:p>
          <w:p w:rsidR="00D67099" w:rsidRDefault="00D67099" w:rsidP="000B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7099" w:rsidRPr="009A7ECF" w:rsidRDefault="00D67099" w:rsidP="000B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Донецька область, м. Покровськ, вул. Прокоф’єва, 82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кандидата)</w:t>
            </w:r>
          </w:p>
          <w:p w:rsidR="00D67099" w:rsidRPr="00037908" w:rsidRDefault="00D67099" w:rsidP="0033642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67099" w:rsidRPr="003A51AB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9A7ECF" w:rsidRDefault="00D67099" w:rsidP="000B36E2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Рисована Марина Володимирівна 0994898323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D67099" w:rsidRDefault="00D67099" w:rsidP="000B36E2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Британ Вікторія Володимирівна 0509370308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</w:p>
          <w:p w:rsidR="00D67099" w:rsidRPr="00037908" w:rsidRDefault="00D67099" w:rsidP="000B36E2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09dn.smudsp@ukr.net</w:t>
            </w:r>
          </w:p>
        </w:tc>
      </w:tr>
      <w:tr w:rsidR="00D67099" w:rsidRPr="003A51AB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D67099" w:rsidRPr="003A51AB" w:rsidTr="00E86AB9">
        <w:trPr>
          <w:trHeight w:val="28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</w:t>
            </w:r>
            <w:r w:rsidR="00EE04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бакалавра та/або вища </w:t>
            </w:r>
            <w:r w:rsidRPr="003A5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освіта за освітнім ступенем не нижче молодшого бакалавра </w:t>
            </w:r>
            <w:r w:rsidR="00266F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бакалавра </w:t>
            </w:r>
            <w:r w:rsidRPr="003A51AB">
              <w:rPr>
                <w:rFonts w:ascii="Times New Roman" w:hAnsi="Times New Roman"/>
                <w:sz w:val="24"/>
                <w:szCs w:val="24"/>
                <w:lang w:val="uk-UA"/>
              </w:rPr>
              <w:t>у галузі знань «Транспорт»</w:t>
            </w:r>
          </w:p>
        </w:tc>
      </w:tr>
      <w:tr w:rsidR="00D67099" w:rsidRPr="003A51AB" w:rsidTr="00E51B45">
        <w:trPr>
          <w:trHeight w:val="43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1A3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67099" w:rsidRPr="003A51AB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D67099" w:rsidRPr="003A51AB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D67099" w:rsidRPr="003A51AB" w:rsidTr="00AB774C">
        <w:trPr>
          <w:trHeight w:val="379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67099" w:rsidRPr="003A51AB" w:rsidTr="0003790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Досягнення результатів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E5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фокусувати зусилля для досягнення результату діяльності</w:t>
            </w:r>
          </w:p>
        </w:tc>
      </w:tr>
      <w:tr w:rsidR="00D67099" w:rsidRPr="003A51AB" w:rsidTr="007A3B3A">
        <w:trPr>
          <w:trHeight w:val="9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E51B45" w:rsidRDefault="00D67099" w:rsidP="007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</w:t>
            </w:r>
          </w:p>
        </w:tc>
      </w:tr>
      <w:tr w:rsidR="00D67099" w:rsidRPr="003A51AB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8F1BB0" w:rsidRDefault="00D6709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67099" w:rsidRPr="008F1BB0" w:rsidRDefault="00D6709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D67099" w:rsidRPr="008F1BB0" w:rsidRDefault="00D6709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67099" w:rsidRPr="008F1BB0" w:rsidRDefault="00D6709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67099" w:rsidRPr="008F1BB0" w:rsidRDefault="00D6709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користуватись кваліфікованим електронним підписом (КЕП);</w:t>
            </w:r>
          </w:p>
          <w:p w:rsidR="00D67099" w:rsidRDefault="00D67099" w:rsidP="008F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D67099" w:rsidRPr="003A51AB" w:rsidTr="00372AA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Доброчесність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3A51AB" w:rsidRDefault="00D67099" w:rsidP="00372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color w:val="000000"/>
                <w:sz w:val="24"/>
                <w:szCs w:val="24"/>
              </w:rPr>
              <w:t>- 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D67099" w:rsidRPr="003A51AB" w:rsidRDefault="00D67099" w:rsidP="00372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color w:val="000000"/>
                <w:sz w:val="24"/>
                <w:szCs w:val="24"/>
              </w:rPr>
              <w:t>- здатність дотримуватися правил етичної поведінки, порядності, чесності, справедливості, підзвітності;</w:t>
            </w:r>
          </w:p>
          <w:p w:rsidR="00D67099" w:rsidRPr="00372AA7" w:rsidRDefault="00D67099" w:rsidP="00360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1AB">
              <w:rPr>
                <w:rFonts w:ascii="Times New Roman" w:hAnsi="Times New Roman"/>
                <w:color w:val="000000"/>
                <w:sz w:val="24"/>
                <w:szCs w:val="24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організацій.</w:t>
            </w:r>
          </w:p>
        </w:tc>
      </w:tr>
      <w:tr w:rsidR="00D67099" w:rsidRPr="003A51AB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D67099" w:rsidRPr="003A51AB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67099" w:rsidRPr="003A51AB" w:rsidTr="00F75C9A">
        <w:trPr>
          <w:trHeight w:val="12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037908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3A51AB" w:rsidRDefault="00D67099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Знання: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0379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 України</w:t>
              </w:r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037908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 “Про державну службу”;</w:t>
            </w:r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037908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hAnsi="Times New Roman"/>
                <w:sz w:val="24"/>
                <w:szCs w:val="24"/>
                <w:lang w:eastAsia="ru-RU"/>
              </w:rPr>
              <w:t> “Про запобігання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орупції”</w:t>
            </w:r>
          </w:p>
        </w:tc>
      </w:tr>
      <w:tr w:rsidR="00D67099" w:rsidRPr="003A51AB" w:rsidTr="00E8576F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F75C9A" w:rsidRDefault="00D67099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Pr="00F75C9A" w:rsidRDefault="00D67099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099" w:rsidRDefault="00D67099" w:rsidP="00F7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F75C9A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Знання:</w:t>
            </w:r>
          </w:p>
          <w:p w:rsidR="00D67099" w:rsidRPr="003A51AB" w:rsidRDefault="00D67099" w:rsidP="00372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51AB">
              <w:rPr>
                <w:rFonts w:ascii="Times New Roman" w:hAnsi="Times New Roman"/>
                <w:sz w:val="24"/>
                <w:szCs w:val="24"/>
                <w:u w:val="single"/>
              </w:rPr>
              <w:t>Кодексу законів про працю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 xml:space="preserve"> України;</w:t>
            </w: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u w:val="single"/>
              </w:rPr>
              <w:t>- Закону України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 xml:space="preserve"> «Про охорону праці»;</w:t>
            </w: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u w:val="single"/>
              </w:rPr>
              <w:t>- Закону України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 xml:space="preserve"> «Про об’єкти підвищеної небезпеки»;</w:t>
            </w: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u w:val="single"/>
              </w:rPr>
              <w:t>- Закону України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 xml:space="preserve"> «Про основні засади державного нагляду (контролю) у сфері господарської діяльності»;</w:t>
            </w: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B">
              <w:rPr>
                <w:rFonts w:ascii="Times New Roman" w:hAnsi="Times New Roman"/>
                <w:sz w:val="24"/>
                <w:szCs w:val="24"/>
                <w:u w:val="single"/>
              </w:rPr>
              <w:t>- Постанови Кабінету Міністрів України від 17.04.2019 № 337</w:t>
            </w:r>
            <w:r w:rsidRPr="003A51AB">
              <w:rPr>
                <w:rFonts w:ascii="Times New Roman" w:hAnsi="Times New Roman"/>
                <w:sz w:val="24"/>
                <w:szCs w:val="24"/>
              </w:rPr>
              <w:t xml:space="preserve"> «Порядок проведення розслідування та ведення обліку нещасних випадків, професійних захворювань і аварій на виробництві»;</w:t>
            </w:r>
          </w:p>
          <w:p w:rsidR="00D67099" w:rsidRPr="003A51AB" w:rsidRDefault="00D67099" w:rsidP="003C3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1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постанови Кабінету Міністрів України від 26.05.2004 № 687 «Порядок проведення огляду, випробування та експертного обстеження (технічного діагностування) машин, механізмів, устаткування підвищеної небезпеки».</w:t>
            </w:r>
          </w:p>
        </w:tc>
      </w:tr>
    </w:tbl>
    <w:p w:rsidR="00D67099" w:rsidRDefault="00D67099"/>
    <w:p w:rsidR="00D67099" w:rsidRDefault="00266F9E" w:rsidP="008A059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D67099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:rsidR="00D67099" w:rsidRPr="005F5B51" w:rsidRDefault="00D67099" w:rsidP="008A059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п</w:t>
      </w:r>
      <w:r w:rsidR="00266F9E">
        <w:rPr>
          <w:rFonts w:ascii="Times New Roman" w:hAnsi="Times New Roman"/>
          <w:sz w:val="28"/>
          <w:szCs w:val="28"/>
          <w:lang w:val="uk-UA"/>
        </w:rPr>
        <w:t>ерсоналом</w:t>
      </w:r>
      <w:r w:rsidR="00266F9E">
        <w:rPr>
          <w:rFonts w:ascii="Times New Roman" w:hAnsi="Times New Roman"/>
          <w:sz w:val="28"/>
          <w:szCs w:val="28"/>
          <w:lang w:val="uk-UA"/>
        </w:rPr>
        <w:tab/>
      </w:r>
      <w:r w:rsidR="00266F9E">
        <w:rPr>
          <w:rFonts w:ascii="Times New Roman" w:hAnsi="Times New Roman"/>
          <w:sz w:val="28"/>
          <w:szCs w:val="28"/>
          <w:lang w:val="uk-UA"/>
        </w:rPr>
        <w:tab/>
      </w:r>
      <w:r w:rsidR="00266F9E">
        <w:rPr>
          <w:rFonts w:ascii="Times New Roman" w:hAnsi="Times New Roman"/>
          <w:sz w:val="28"/>
          <w:szCs w:val="28"/>
          <w:lang w:val="uk-UA"/>
        </w:rPr>
        <w:tab/>
      </w:r>
      <w:r w:rsidR="00266F9E">
        <w:rPr>
          <w:rFonts w:ascii="Times New Roman" w:hAnsi="Times New Roman"/>
          <w:sz w:val="28"/>
          <w:szCs w:val="28"/>
          <w:lang w:val="uk-UA"/>
        </w:rPr>
        <w:tab/>
      </w:r>
      <w:r w:rsidR="00266F9E">
        <w:rPr>
          <w:rFonts w:ascii="Times New Roman" w:hAnsi="Times New Roman"/>
          <w:sz w:val="28"/>
          <w:szCs w:val="28"/>
          <w:lang w:val="uk-UA"/>
        </w:rPr>
        <w:tab/>
      </w:r>
      <w:r w:rsidR="00266F9E">
        <w:rPr>
          <w:rFonts w:ascii="Times New Roman" w:hAnsi="Times New Roman"/>
          <w:sz w:val="28"/>
          <w:szCs w:val="28"/>
          <w:lang w:val="uk-UA"/>
        </w:rPr>
        <w:tab/>
      </w:r>
      <w:r w:rsidR="00266F9E">
        <w:rPr>
          <w:rFonts w:ascii="Times New Roman" w:hAnsi="Times New Roman"/>
          <w:sz w:val="28"/>
          <w:szCs w:val="28"/>
          <w:lang w:val="uk-UA"/>
        </w:rPr>
        <w:tab/>
        <w:t>Наталія БІЛОВОЛ</w:t>
      </w:r>
    </w:p>
    <w:p w:rsidR="00D67099" w:rsidRPr="008A0596" w:rsidRDefault="00D67099">
      <w:pPr>
        <w:rPr>
          <w:lang w:val="uk-UA"/>
        </w:rPr>
      </w:pPr>
    </w:p>
    <w:sectPr w:rsidR="00D67099" w:rsidRPr="008A0596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B5" w:rsidRDefault="005420B5" w:rsidP="002163E4">
      <w:pPr>
        <w:spacing w:after="0" w:line="240" w:lineRule="auto"/>
      </w:pPr>
      <w:r>
        <w:separator/>
      </w:r>
    </w:p>
  </w:endnote>
  <w:endnote w:type="continuationSeparator" w:id="0">
    <w:p w:rsidR="005420B5" w:rsidRDefault="005420B5" w:rsidP="002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B5" w:rsidRDefault="005420B5" w:rsidP="002163E4">
      <w:pPr>
        <w:spacing w:after="0" w:line="240" w:lineRule="auto"/>
      </w:pPr>
      <w:r>
        <w:separator/>
      </w:r>
    </w:p>
  </w:footnote>
  <w:footnote w:type="continuationSeparator" w:id="0">
    <w:p w:rsidR="005420B5" w:rsidRDefault="005420B5" w:rsidP="0021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A62"/>
    <w:rsid w:val="00037908"/>
    <w:rsid w:val="00042848"/>
    <w:rsid w:val="000A1BF6"/>
    <w:rsid w:val="000B36E2"/>
    <w:rsid w:val="000C418C"/>
    <w:rsid w:val="000F2691"/>
    <w:rsid w:val="0010610D"/>
    <w:rsid w:val="00117B0C"/>
    <w:rsid w:val="00127730"/>
    <w:rsid w:val="00140F3C"/>
    <w:rsid w:val="0014183F"/>
    <w:rsid w:val="001753A7"/>
    <w:rsid w:val="0019599D"/>
    <w:rsid w:val="001A2643"/>
    <w:rsid w:val="001A3E34"/>
    <w:rsid w:val="001C719E"/>
    <w:rsid w:val="001F63AB"/>
    <w:rsid w:val="002163E4"/>
    <w:rsid w:val="002538D8"/>
    <w:rsid w:val="0025615A"/>
    <w:rsid w:val="00266F9E"/>
    <w:rsid w:val="002A3AC9"/>
    <w:rsid w:val="002C1941"/>
    <w:rsid w:val="00301B16"/>
    <w:rsid w:val="00316AB4"/>
    <w:rsid w:val="00336429"/>
    <w:rsid w:val="0035112F"/>
    <w:rsid w:val="00360906"/>
    <w:rsid w:val="00372AA7"/>
    <w:rsid w:val="0039386B"/>
    <w:rsid w:val="003A51AB"/>
    <w:rsid w:val="003C30E7"/>
    <w:rsid w:val="003D24AE"/>
    <w:rsid w:val="00467DDD"/>
    <w:rsid w:val="0048090E"/>
    <w:rsid w:val="004A7AE2"/>
    <w:rsid w:val="004F729F"/>
    <w:rsid w:val="00514C76"/>
    <w:rsid w:val="005420B5"/>
    <w:rsid w:val="00565BD0"/>
    <w:rsid w:val="0059253C"/>
    <w:rsid w:val="005D6470"/>
    <w:rsid w:val="005F3F5A"/>
    <w:rsid w:val="005F5B51"/>
    <w:rsid w:val="00632DDB"/>
    <w:rsid w:val="006B2074"/>
    <w:rsid w:val="006D2B01"/>
    <w:rsid w:val="00700AEE"/>
    <w:rsid w:val="00752DCE"/>
    <w:rsid w:val="007703C9"/>
    <w:rsid w:val="007711B3"/>
    <w:rsid w:val="007A3B3A"/>
    <w:rsid w:val="007C1685"/>
    <w:rsid w:val="0081117E"/>
    <w:rsid w:val="00850A5E"/>
    <w:rsid w:val="00884311"/>
    <w:rsid w:val="008A0596"/>
    <w:rsid w:val="008E2D1C"/>
    <w:rsid w:val="008F1BB0"/>
    <w:rsid w:val="00933D65"/>
    <w:rsid w:val="00937D0E"/>
    <w:rsid w:val="00943C1E"/>
    <w:rsid w:val="00977A62"/>
    <w:rsid w:val="00987667"/>
    <w:rsid w:val="009A7ECF"/>
    <w:rsid w:val="00A954A3"/>
    <w:rsid w:val="00AB774C"/>
    <w:rsid w:val="00AE6BD7"/>
    <w:rsid w:val="00B254DD"/>
    <w:rsid w:val="00B2673C"/>
    <w:rsid w:val="00B442BD"/>
    <w:rsid w:val="00B7435B"/>
    <w:rsid w:val="00BE147C"/>
    <w:rsid w:val="00C51B61"/>
    <w:rsid w:val="00C617EC"/>
    <w:rsid w:val="00CC3722"/>
    <w:rsid w:val="00D63058"/>
    <w:rsid w:val="00D65C8E"/>
    <w:rsid w:val="00D67099"/>
    <w:rsid w:val="00E15DA9"/>
    <w:rsid w:val="00E320AE"/>
    <w:rsid w:val="00E439E3"/>
    <w:rsid w:val="00E51B45"/>
    <w:rsid w:val="00E76E9D"/>
    <w:rsid w:val="00E8576F"/>
    <w:rsid w:val="00E86AB9"/>
    <w:rsid w:val="00E93588"/>
    <w:rsid w:val="00EE04E3"/>
    <w:rsid w:val="00EE0F4B"/>
    <w:rsid w:val="00EF716B"/>
    <w:rsid w:val="00F139F0"/>
    <w:rsid w:val="00F75C9A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E97209-8BB5-4CEC-9F78-E9355CB6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uiPriority w:val="99"/>
    <w:rsid w:val="00037908"/>
    <w:rPr>
      <w:rFonts w:cs="Times New Roman"/>
    </w:rPr>
  </w:style>
  <w:style w:type="character" w:customStyle="1" w:styleId="rvts64">
    <w:name w:val="rvts64"/>
    <w:uiPriority w:val="99"/>
    <w:rsid w:val="00037908"/>
    <w:rPr>
      <w:rFonts w:cs="Times New Roman"/>
    </w:rPr>
  </w:style>
  <w:style w:type="paragraph" w:customStyle="1" w:styleId="rvps7">
    <w:name w:val="rvps7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037908"/>
    <w:rPr>
      <w:rFonts w:cs="Times New Roman"/>
    </w:rPr>
  </w:style>
  <w:style w:type="paragraph" w:customStyle="1" w:styleId="rvps6">
    <w:name w:val="rvps6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99"/>
    <w:qFormat/>
    <w:rsid w:val="00037908"/>
    <w:rPr>
      <w:rFonts w:cs="Times New Roman"/>
      <w:i/>
      <w:iCs/>
    </w:rPr>
  </w:style>
  <w:style w:type="paragraph" w:customStyle="1" w:styleId="rvps18">
    <w:name w:val="rvps18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037908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37908"/>
    <w:rPr>
      <w:rFonts w:cs="Times New Roman"/>
      <w:color w:val="800080"/>
      <w:u w:val="single"/>
    </w:rPr>
  </w:style>
  <w:style w:type="paragraph" w:customStyle="1" w:styleId="rvps2">
    <w:name w:val="rvps2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2">
    <w:name w:val="rvts52"/>
    <w:uiPriority w:val="99"/>
    <w:rsid w:val="00037908"/>
    <w:rPr>
      <w:rFonts w:cs="Times New Roman"/>
    </w:rPr>
  </w:style>
  <w:style w:type="paragraph" w:customStyle="1" w:styleId="rvps4">
    <w:name w:val="rvps4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uiPriority w:val="99"/>
    <w:rsid w:val="00037908"/>
    <w:rPr>
      <w:rFonts w:cs="Times New Roman"/>
    </w:rPr>
  </w:style>
  <w:style w:type="paragraph" w:customStyle="1" w:styleId="rvps15">
    <w:name w:val="rvps15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uiPriority w:val="99"/>
    <w:rsid w:val="00037908"/>
    <w:rPr>
      <w:rFonts w:cs="Times New Roman"/>
    </w:rPr>
  </w:style>
  <w:style w:type="character" w:customStyle="1" w:styleId="rvts15">
    <w:name w:val="rvts15"/>
    <w:uiPriority w:val="99"/>
    <w:rsid w:val="00037908"/>
    <w:rPr>
      <w:rFonts w:cs="Times New Roman"/>
    </w:rPr>
  </w:style>
  <w:style w:type="character" w:customStyle="1" w:styleId="rvts37">
    <w:name w:val="rvts37"/>
    <w:uiPriority w:val="99"/>
    <w:rsid w:val="00037908"/>
    <w:rPr>
      <w:rFonts w:cs="Times New Roman"/>
    </w:rPr>
  </w:style>
  <w:style w:type="character" w:customStyle="1" w:styleId="rvts11">
    <w:name w:val="rvts11"/>
    <w:uiPriority w:val="99"/>
    <w:rsid w:val="0003790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75C9A"/>
    <w:rPr>
      <w:rFonts w:ascii="Segoe UI" w:hAnsi="Segoe UI" w:cs="Segoe UI"/>
      <w:sz w:val="18"/>
      <w:szCs w:val="18"/>
    </w:rPr>
  </w:style>
  <w:style w:type="character" w:customStyle="1" w:styleId="xfmc1">
    <w:name w:val="xfmc1"/>
    <w:uiPriority w:val="99"/>
    <w:rsid w:val="00372AA7"/>
    <w:rPr>
      <w:rFonts w:cs="Times New Roman"/>
    </w:rPr>
  </w:style>
  <w:style w:type="paragraph" w:styleId="a9">
    <w:name w:val="header"/>
    <w:basedOn w:val="a"/>
    <w:link w:val="aa"/>
    <w:uiPriority w:val="99"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2163E4"/>
    <w:rPr>
      <w:rFonts w:cs="Times New Roman"/>
    </w:rPr>
  </w:style>
  <w:style w:type="paragraph" w:styleId="ab">
    <w:name w:val="footer"/>
    <w:basedOn w:val="a"/>
    <w:link w:val="ac"/>
    <w:uiPriority w:val="99"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2163E4"/>
    <w:rPr>
      <w:rFonts w:cs="Times New Roman"/>
    </w:rPr>
  </w:style>
  <w:style w:type="character" w:customStyle="1" w:styleId="color2">
    <w:name w:val="color_2"/>
    <w:uiPriority w:val="99"/>
    <w:rsid w:val="003C30E7"/>
  </w:style>
  <w:style w:type="paragraph" w:styleId="ad">
    <w:name w:val="List Paragraph"/>
    <w:basedOn w:val="a"/>
    <w:uiPriority w:val="99"/>
    <w:qFormat/>
    <w:rsid w:val="003C30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49</cp:revision>
  <cp:lastPrinted>2022-02-07T09:39:00Z</cp:lastPrinted>
  <dcterms:created xsi:type="dcterms:W3CDTF">2021-03-12T07:35:00Z</dcterms:created>
  <dcterms:modified xsi:type="dcterms:W3CDTF">2022-02-07T09:39:00Z</dcterms:modified>
</cp:coreProperties>
</file>